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088" w:rsidRPr="008077F4" w:rsidRDefault="00127088" w:rsidP="00127088">
      <w:pPr>
        <w:jc w:val="center"/>
        <w:rPr>
          <w:color w:val="000000"/>
          <w:sz w:val="24"/>
        </w:rPr>
      </w:pPr>
      <w:r w:rsidRPr="008077F4">
        <w:rPr>
          <w:b/>
          <w:noProof/>
          <w:color w:val="808080"/>
          <w:sz w:val="28"/>
          <w:szCs w:val="28"/>
        </w:rPr>
        <w:drawing>
          <wp:inline distT="0" distB="0" distL="0" distR="0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088" w:rsidRPr="008077F4" w:rsidRDefault="00127088" w:rsidP="00127088">
      <w:pPr>
        <w:keepNext/>
        <w:jc w:val="center"/>
        <w:outlineLvl w:val="6"/>
        <w:rPr>
          <w:b/>
          <w:sz w:val="28"/>
          <w:szCs w:val="28"/>
        </w:rPr>
      </w:pPr>
      <w:r w:rsidRPr="008077F4">
        <w:rPr>
          <w:b/>
          <w:sz w:val="28"/>
          <w:szCs w:val="28"/>
        </w:rPr>
        <w:t>АДМИНИСТРАЦИЯ ГОРОДА КЕДРОВОГО</w:t>
      </w:r>
    </w:p>
    <w:p w:rsidR="00127088" w:rsidRPr="008077F4" w:rsidRDefault="00127088" w:rsidP="00127088">
      <w:pPr>
        <w:keepNext/>
        <w:jc w:val="center"/>
        <w:outlineLvl w:val="0"/>
        <w:rPr>
          <w:b/>
          <w:sz w:val="32"/>
          <w:szCs w:val="32"/>
        </w:rPr>
      </w:pPr>
    </w:p>
    <w:p w:rsidR="00127088" w:rsidRPr="008077F4" w:rsidRDefault="00127088" w:rsidP="00127088">
      <w:pPr>
        <w:keepNext/>
        <w:jc w:val="center"/>
        <w:outlineLvl w:val="1"/>
        <w:rPr>
          <w:b/>
          <w:sz w:val="36"/>
        </w:rPr>
      </w:pPr>
      <w:r w:rsidRPr="008077F4">
        <w:rPr>
          <w:b/>
          <w:sz w:val="36"/>
        </w:rPr>
        <w:t>ПОСТАНОВЛЕНИЕ</w:t>
      </w:r>
    </w:p>
    <w:p w:rsidR="00127088" w:rsidRPr="008077F4" w:rsidRDefault="00127088" w:rsidP="00127088">
      <w:pPr>
        <w:jc w:val="center"/>
        <w:rPr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786"/>
        <w:gridCol w:w="4961"/>
      </w:tblGrid>
      <w:tr w:rsidR="00127088" w:rsidRPr="008077F4" w:rsidTr="00354A76">
        <w:tc>
          <w:tcPr>
            <w:tcW w:w="4786" w:type="dxa"/>
          </w:tcPr>
          <w:p w:rsidR="00127088" w:rsidRPr="008077F4" w:rsidRDefault="00127088" w:rsidP="00354A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  <w:r w:rsidR="00A93B14">
              <w:rPr>
                <w:sz w:val="24"/>
                <w:szCs w:val="24"/>
                <w:u w:val="single"/>
              </w:rPr>
              <w:t>03 сентября</w:t>
            </w:r>
            <w:r w:rsidR="00AB2615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 xml:space="preserve"> </w:t>
            </w:r>
            <w:r w:rsidRPr="00F4370D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 г.</w:t>
            </w:r>
          </w:p>
          <w:p w:rsidR="00127088" w:rsidRPr="008077F4" w:rsidRDefault="00127088" w:rsidP="00354A76">
            <w:pPr>
              <w:jc w:val="both"/>
              <w:rPr>
                <w:sz w:val="24"/>
                <w:szCs w:val="24"/>
              </w:rPr>
            </w:pPr>
            <w:r w:rsidRPr="008077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127088" w:rsidRPr="005E2D18" w:rsidRDefault="00127088" w:rsidP="00A93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№ _</w:t>
            </w:r>
            <w:r w:rsidR="00A93B14">
              <w:rPr>
                <w:sz w:val="24"/>
                <w:szCs w:val="24"/>
                <w:u w:val="single"/>
              </w:rPr>
              <w:t>279</w:t>
            </w:r>
            <w:r>
              <w:rPr>
                <w:sz w:val="24"/>
                <w:szCs w:val="24"/>
              </w:rPr>
              <w:t>_</w:t>
            </w:r>
            <w:bookmarkStart w:id="0" w:name="_GoBack"/>
            <w:bookmarkEnd w:id="0"/>
            <w:r>
              <w:rPr>
                <w:sz w:val="24"/>
                <w:szCs w:val="24"/>
              </w:rPr>
              <w:t>_</w:t>
            </w:r>
          </w:p>
        </w:tc>
      </w:tr>
    </w:tbl>
    <w:p w:rsidR="00127088" w:rsidRPr="008077F4" w:rsidRDefault="00127088" w:rsidP="00127088">
      <w:pPr>
        <w:jc w:val="center"/>
        <w:rPr>
          <w:b/>
          <w:sz w:val="24"/>
          <w:szCs w:val="24"/>
        </w:rPr>
      </w:pPr>
      <w:r w:rsidRPr="008077F4">
        <w:rPr>
          <w:b/>
          <w:sz w:val="24"/>
          <w:szCs w:val="24"/>
        </w:rPr>
        <w:t>Томская область</w:t>
      </w:r>
    </w:p>
    <w:p w:rsidR="00127088" w:rsidRPr="008077F4" w:rsidRDefault="00127088" w:rsidP="00127088">
      <w:pPr>
        <w:keepNext/>
        <w:jc w:val="center"/>
        <w:outlineLvl w:val="3"/>
        <w:rPr>
          <w:b/>
          <w:sz w:val="24"/>
          <w:szCs w:val="24"/>
        </w:rPr>
      </w:pPr>
      <w:r w:rsidRPr="008077F4">
        <w:rPr>
          <w:b/>
          <w:sz w:val="24"/>
          <w:szCs w:val="24"/>
        </w:rPr>
        <w:t>г. Кедровый</w:t>
      </w:r>
    </w:p>
    <w:p w:rsidR="00127088" w:rsidRPr="008077F4" w:rsidRDefault="00127088" w:rsidP="00127088"/>
    <w:p w:rsidR="00127088" w:rsidRDefault="00127088" w:rsidP="00DE3BD5">
      <w:pP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О внесении изменений</w:t>
      </w:r>
      <w:r w:rsidR="00413DF5">
        <w:rPr>
          <w:color w:val="000000"/>
          <w:sz w:val="24"/>
          <w:szCs w:val="24"/>
        </w:rPr>
        <w:t xml:space="preserve"> и дополнений</w:t>
      </w:r>
      <w:r>
        <w:rPr>
          <w:color w:val="000000"/>
          <w:sz w:val="24"/>
          <w:szCs w:val="24"/>
        </w:rPr>
        <w:t xml:space="preserve"> в постановление Администрации города Кедрового от 24.05.2023 № 183 </w:t>
      </w:r>
      <w:r w:rsidRPr="0060362E">
        <w:rPr>
          <w:sz w:val="24"/>
          <w:szCs w:val="24"/>
        </w:rPr>
        <w:t>«Об утверждении административного регламента по предоставлению муниципальной услуги «Предоставление в собственность, аренду, постоянное (бессрочное) пользование земельного участка, находящегося в муниципальной собственности, без проведения торгов»</w:t>
      </w:r>
    </w:p>
    <w:p w:rsidR="00127088" w:rsidRDefault="00127088" w:rsidP="00127088">
      <w:pPr>
        <w:jc w:val="center"/>
        <w:rPr>
          <w:sz w:val="24"/>
          <w:szCs w:val="24"/>
        </w:rPr>
      </w:pPr>
    </w:p>
    <w:p w:rsidR="00127088" w:rsidRPr="00DE3BD5" w:rsidRDefault="00127088" w:rsidP="00DE3BD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B55999">
        <w:rPr>
          <w:sz w:val="24"/>
          <w:szCs w:val="24"/>
        </w:rPr>
        <w:t xml:space="preserve"> соответствии </w:t>
      </w:r>
      <w:r w:rsidR="00DE3BD5">
        <w:rPr>
          <w:sz w:val="24"/>
          <w:szCs w:val="24"/>
        </w:rPr>
        <w:t xml:space="preserve">Федеральным </w:t>
      </w:r>
      <w:r w:rsidR="00720EBC">
        <w:rPr>
          <w:sz w:val="24"/>
          <w:szCs w:val="24"/>
        </w:rPr>
        <w:t>з</w:t>
      </w:r>
      <w:r w:rsidR="00DE3BD5">
        <w:rPr>
          <w:sz w:val="24"/>
          <w:szCs w:val="24"/>
        </w:rPr>
        <w:t>аконом от 05.12.2022 № 509-ФЗ</w:t>
      </w:r>
      <w:r w:rsidR="00DE3BD5" w:rsidRPr="00DE3BD5">
        <w:t xml:space="preserve"> </w:t>
      </w:r>
      <w:r w:rsidR="00DE3BD5">
        <w:rPr>
          <w:sz w:val="24"/>
          <w:szCs w:val="24"/>
        </w:rPr>
        <w:t xml:space="preserve">«О внесении </w:t>
      </w:r>
      <w:r w:rsidR="00DE3BD5" w:rsidRPr="00DE3BD5">
        <w:rPr>
          <w:sz w:val="24"/>
          <w:szCs w:val="24"/>
        </w:rPr>
        <w:t xml:space="preserve">изменений в Земельный кодекс Российской Федерации и статью 3.5 Федерального закона </w:t>
      </w:r>
      <w:r w:rsidR="00425834">
        <w:rPr>
          <w:sz w:val="24"/>
          <w:szCs w:val="24"/>
        </w:rPr>
        <w:t>«</w:t>
      </w:r>
      <w:r w:rsidR="00DE3BD5" w:rsidRPr="00DE3BD5">
        <w:rPr>
          <w:sz w:val="24"/>
          <w:szCs w:val="24"/>
        </w:rPr>
        <w:t>О введении в действие Земельного кодекса Российской Федерации</w:t>
      </w:r>
      <w:r w:rsidR="00DE3BD5">
        <w:rPr>
          <w:sz w:val="24"/>
          <w:szCs w:val="24"/>
        </w:rPr>
        <w:t>»</w:t>
      </w:r>
      <w:r w:rsidR="00413DF5">
        <w:rPr>
          <w:sz w:val="24"/>
          <w:szCs w:val="24"/>
        </w:rPr>
        <w:t>,</w:t>
      </w:r>
      <w:r w:rsidRPr="00B55999">
        <w:rPr>
          <w:sz w:val="24"/>
          <w:szCs w:val="24"/>
        </w:rPr>
        <w:t xml:space="preserve"> </w:t>
      </w:r>
      <w:r w:rsidR="00644ED6">
        <w:rPr>
          <w:sz w:val="24"/>
          <w:szCs w:val="24"/>
        </w:rPr>
        <w:t xml:space="preserve">Федеральным </w:t>
      </w:r>
      <w:r w:rsidR="00720EBC">
        <w:rPr>
          <w:sz w:val="24"/>
          <w:szCs w:val="24"/>
        </w:rPr>
        <w:t>з</w:t>
      </w:r>
      <w:r w:rsidR="00644ED6">
        <w:rPr>
          <w:sz w:val="24"/>
          <w:szCs w:val="24"/>
        </w:rPr>
        <w:t>аконом от 22.07.2024 № 194-ФЗ «О внесении изменений в Земельный Кодекс Российской Федерации»</w:t>
      </w:r>
    </w:p>
    <w:p w:rsidR="00127088" w:rsidRDefault="00127088" w:rsidP="00DE3BD5">
      <w:pPr>
        <w:ind w:firstLine="709"/>
        <w:jc w:val="both"/>
        <w:rPr>
          <w:bCs/>
          <w:sz w:val="24"/>
          <w:szCs w:val="24"/>
        </w:rPr>
      </w:pPr>
    </w:p>
    <w:p w:rsidR="00127088" w:rsidRPr="008077F4" w:rsidRDefault="00127088" w:rsidP="00127088">
      <w:pPr>
        <w:keepNext/>
        <w:jc w:val="center"/>
        <w:outlineLvl w:val="2"/>
        <w:rPr>
          <w:sz w:val="24"/>
          <w:szCs w:val="24"/>
        </w:rPr>
      </w:pPr>
      <w:r w:rsidRPr="008077F4">
        <w:rPr>
          <w:sz w:val="24"/>
          <w:szCs w:val="24"/>
        </w:rPr>
        <w:t xml:space="preserve">ПОСТАНОВЛЯЕТ: </w:t>
      </w:r>
    </w:p>
    <w:p w:rsidR="00127088" w:rsidRPr="008077F4" w:rsidRDefault="00127088" w:rsidP="00127088">
      <w:pPr>
        <w:rPr>
          <w:sz w:val="24"/>
          <w:szCs w:val="24"/>
        </w:rPr>
      </w:pPr>
    </w:p>
    <w:p w:rsidR="00127088" w:rsidRPr="001D6122" w:rsidRDefault="00127088" w:rsidP="00DE3BD5">
      <w:pPr>
        <w:ind w:firstLine="709"/>
        <w:jc w:val="both"/>
        <w:rPr>
          <w:sz w:val="24"/>
          <w:szCs w:val="24"/>
        </w:rPr>
      </w:pPr>
      <w:r w:rsidRPr="001D6122">
        <w:rPr>
          <w:sz w:val="24"/>
          <w:szCs w:val="24"/>
        </w:rPr>
        <w:t>1.</w:t>
      </w:r>
      <w:r w:rsidR="00723835">
        <w:rPr>
          <w:sz w:val="24"/>
          <w:szCs w:val="24"/>
        </w:rPr>
        <w:t xml:space="preserve"> </w:t>
      </w:r>
      <w:r w:rsidRPr="001D6122">
        <w:rPr>
          <w:sz w:val="24"/>
          <w:szCs w:val="24"/>
        </w:rPr>
        <w:t xml:space="preserve">Внести в административный регламент по предоставлению муниципальной услуги </w:t>
      </w:r>
      <w:bookmarkStart w:id="1" w:name="_Hlk126790295"/>
      <w:r w:rsidRPr="001D6122">
        <w:rPr>
          <w:sz w:val="24"/>
          <w:szCs w:val="24"/>
        </w:rPr>
        <w:t>«Предоставление в собственность, аренду, постоянное (бессрочное) пользование земельного участка, находящегося в муниципальной собственности, без проведения торгов»</w:t>
      </w:r>
      <w:bookmarkEnd w:id="1"/>
      <w:r w:rsidRPr="001D6122">
        <w:rPr>
          <w:sz w:val="24"/>
          <w:szCs w:val="24"/>
        </w:rPr>
        <w:t>, утвержденный постановлением Администрации города Кедрового от 24.05.2023 № 183, следующие изменения</w:t>
      </w:r>
      <w:r w:rsidR="00E437C2">
        <w:rPr>
          <w:sz w:val="24"/>
          <w:szCs w:val="24"/>
        </w:rPr>
        <w:t xml:space="preserve"> и дополнения</w:t>
      </w:r>
      <w:r w:rsidRPr="001D6122">
        <w:rPr>
          <w:sz w:val="24"/>
          <w:szCs w:val="24"/>
        </w:rPr>
        <w:t>:</w:t>
      </w:r>
    </w:p>
    <w:p w:rsidR="00127088" w:rsidRDefault="00720EBC" w:rsidP="00DE3BD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FB4D10">
        <w:rPr>
          <w:sz w:val="24"/>
          <w:szCs w:val="24"/>
        </w:rPr>
        <w:t>)</w:t>
      </w:r>
      <w:r w:rsidR="00723835">
        <w:rPr>
          <w:sz w:val="24"/>
          <w:szCs w:val="24"/>
        </w:rPr>
        <w:t xml:space="preserve"> </w:t>
      </w:r>
      <w:r w:rsidR="00127088" w:rsidRPr="001D6122">
        <w:rPr>
          <w:sz w:val="24"/>
          <w:szCs w:val="24"/>
        </w:rPr>
        <w:t>в пункте 31 слова «</w:t>
      </w:r>
      <w:r w:rsidR="00127088" w:rsidRPr="001D6122">
        <w:rPr>
          <w:rFonts w:eastAsia="SimSun"/>
          <w:sz w:val="24"/>
          <w:szCs w:val="24"/>
          <w:lang w:eastAsia="ar-SA"/>
        </w:rPr>
        <w:t>30 календарных дней</w:t>
      </w:r>
      <w:r w:rsidR="00127088" w:rsidRPr="001D6122">
        <w:rPr>
          <w:sz w:val="24"/>
          <w:szCs w:val="24"/>
        </w:rPr>
        <w:t>» заменить словами «</w:t>
      </w:r>
      <w:r w:rsidR="00127088" w:rsidRPr="001D6122">
        <w:rPr>
          <w:rFonts w:eastAsia="SimSun"/>
          <w:sz w:val="24"/>
          <w:szCs w:val="24"/>
          <w:lang w:eastAsia="ar-SA"/>
        </w:rPr>
        <w:t>20 календарных дней</w:t>
      </w:r>
      <w:r w:rsidR="00127088" w:rsidRPr="001D6122">
        <w:rPr>
          <w:sz w:val="24"/>
          <w:szCs w:val="24"/>
        </w:rPr>
        <w:t>»;</w:t>
      </w:r>
    </w:p>
    <w:p w:rsidR="00FA737B" w:rsidRDefault="00FA737B" w:rsidP="00DE3BD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B4D10">
        <w:rPr>
          <w:sz w:val="24"/>
          <w:szCs w:val="24"/>
        </w:rPr>
        <w:t>)</w:t>
      </w:r>
      <w:r w:rsidR="00723835">
        <w:rPr>
          <w:sz w:val="24"/>
          <w:szCs w:val="24"/>
        </w:rPr>
        <w:t xml:space="preserve"> </w:t>
      </w:r>
      <w:r w:rsidRPr="00FA737B">
        <w:rPr>
          <w:sz w:val="24"/>
          <w:szCs w:val="24"/>
        </w:rPr>
        <w:t>в подпункте 8 пункта 33 слова «развитии застроенной территории» заменить словами «комплексном развитии территории</w:t>
      </w:r>
      <w:r>
        <w:rPr>
          <w:sz w:val="24"/>
          <w:szCs w:val="24"/>
        </w:rPr>
        <w:t xml:space="preserve"> </w:t>
      </w:r>
      <w:r w:rsidRPr="00FA737B">
        <w:rPr>
          <w:sz w:val="24"/>
          <w:szCs w:val="24"/>
        </w:rPr>
        <w:t>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</w:t>
      </w:r>
      <w:r>
        <w:rPr>
          <w:sz w:val="24"/>
          <w:szCs w:val="24"/>
        </w:rPr>
        <w:t>»</w:t>
      </w:r>
      <w:r w:rsidRPr="00FA737B">
        <w:rPr>
          <w:sz w:val="24"/>
          <w:szCs w:val="24"/>
        </w:rPr>
        <w:t>;</w:t>
      </w:r>
    </w:p>
    <w:p w:rsidR="00FA737B" w:rsidRPr="00FA737B" w:rsidRDefault="00FA737B" w:rsidP="00DE3BD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FB4D10">
        <w:rPr>
          <w:sz w:val="24"/>
          <w:szCs w:val="24"/>
        </w:rPr>
        <w:t>)</w:t>
      </w:r>
      <w:r w:rsidRPr="00FA737B">
        <w:rPr>
          <w:sz w:val="24"/>
          <w:szCs w:val="24"/>
        </w:rPr>
        <w:t xml:space="preserve"> пункт 33 дополнить следующими подпунктами:</w:t>
      </w:r>
    </w:p>
    <w:p w:rsidR="00FA737B" w:rsidRPr="00FA737B" w:rsidRDefault="00FA737B" w:rsidP="00DE3BD5">
      <w:pPr>
        <w:ind w:firstLine="709"/>
        <w:jc w:val="both"/>
        <w:rPr>
          <w:sz w:val="24"/>
          <w:szCs w:val="24"/>
        </w:rPr>
      </w:pPr>
      <w:r w:rsidRPr="00FA737B">
        <w:rPr>
          <w:sz w:val="24"/>
          <w:szCs w:val="24"/>
        </w:rPr>
        <w:t>«11)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объектов;</w:t>
      </w:r>
    </w:p>
    <w:p w:rsidR="00FA737B" w:rsidRPr="00FA737B" w:rsidRDefault="00FA737B" w:rsidP="00DE3BD5">
      <w:pPr>
        <w:ind w:firstLine="709"/>
        <w:jc w:val="both"/>
        <w:rPr>
          <w:sz w:val="24"/>
          <w:szCs w:val="24"/>
        </w:rPr>
      </w:pPr>
      <w:r w:rsidRPr="00FA737B">
        <w:rPr>
          <w:sz w:val="24"/>
          <w:szCs w:val="24"/>
        </w:rPr>
        <w:t xml:space="preserve">12) в отношении земельного участка, указанного в заявлении о его предоставлении, поступило предусмотренное подпунктом 6 пункта 4 статьи 39.11 </w:t>
      </w:r>
      <w:r w:rsidR="00644ED6" w:rsidRPr="00644ED6">
        <w:rPr>
          <w:sz w:val="24"/>
          <w:szCs w:val="24"/>
        </w:rPr>
        <w:t xml:space="preserve">Земельного </w:t>
      </w:r>
      <w:r w:rsidR="00720EBC">
        <w:rPr>
          <w:sz w:val="24"/>
          <w:szCs w:val="24"/>
        </w:rPr>
        <w:t>к</w:t>
      </w:r>
      <w:r w:rsidR="00644ED6" w:rsidRPr="00644ED6">
        <w:rPr>
          <w:sz w:val="24"/>
          <w:szCs w:val="24"/>
        </w:rPr>
        <w:t xml:space="preserve">одекса Российской Федерации </w:t>
      </w:r>
      <w:r w:rsidRPr="00FA737B">
        <w:rPr>
          <w:sz w:val="24"/>
          <w:szCs w:val="24"/>
        </w:rPr>
        <w:t xml:space="preserve">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 подпунктом 4 пункта 4 статьи 39.11 </w:t>
      </w:r>
      <w:r w:rsidR="00566606" w:rsidRPr="00566606">
        <w:rPr>
          <w:sz w:val="24"/>
          <w:szCs w:val="24"/>
        </w:rPr>
        <w:t xml:space="preserve">Земельного </w:t>
      </w:r>
      <w:r w:rsidR="00720EBC">
        <w:rPr>
          <w:sz w:val="24"/>
          <w:szCs w:val="24"/>
        </w:rPr>
        <w:t>к</w:t>
      </w:r>
      <w:r w:rsidR="00566606" w:rsidRPr="00566606">
        <w:rPr>
          <w:sz w:val="24"/>
          <w:szCs w:val="24"/>
        </w:rPr>
        <w:t xml:space="preserve">одекса Российской Федерации </w:t>
      </w:r>
      <w:r w:rsidRPr="00FA737B">
        <w:rPr>
          <w:sz w:val="24"/>
          <w:szCs w:val="24"/>
        </w:rPr>
        <w:t xml:space="preserve">и уполномоченным органом не принято решение об отказе в проведении этого аукциона по основаниям, предусмотренным пунктом 8 статьи 39.11 </w:t>
      </w:r>
      <w:r w:rsidR="00566606" w:rsidRPr="00566606">
        <w:rPr>
          <w:sz w:val="24"/>
          <w:szCs w:val="24"/>
        </w:rPr>
        <w:t>Земельного Кодекса Российской Федерации</w:t>
      </w:r>
      <w:r w:rsidRPr="00FA737B">
        <w:rPr>
          <w:sz w:val="24"/>
          <w:szCs w:val="24"/>
        </w:rPr>
        <w:t>;</w:t>
      </w:r>
    </w:p>
    <w:p w:rsidR="00FA737B" w:rsidRPr="00FA737B" w:rsidRDefault="00FA737B" w:rsidP="00DE3BD5">
      <w:pPr>
        <w:ind w:firstLine="709"/>
        <w:jc w:val="both"/>
        <w:rPr>
          <w:sz w:val="24"/>
          <w:szCs w:val="24"/>
        </w:rPr>
      </w:pPr>
      <w:r w:rsidRPr="00FA737B">
        <w:rPr>
          <w:sz w:val="24"/>
          <w:szCs w:val="24"/>
        </w:rPr>
        <w:lastRenderedPageBreak/>
        <w:t xml:space="preserve">13) в отношении земельного участка, указанного в заявлении о его предоставлении, опубликовано и размещено в соответствии с подпунктом 1 пункта 1 статьи 39.18 </w:t>
      </w:r>
      <w:r w:rsidR="00644ED6">
        <w:rPr>
          <w:sz w:val="24"/>
          <w:szCs w:val="24"/>
        </w:rPr>
        <w:t xml:space="preserve">Земельного </w:t>
      </w:r>
      <w:r w:rsidR="00720EBC">
        <w:rPr>
          <w:sz w:val="24"/>
          <w:szCs w:val="24"/>
        </w:rPr>
        <w:t>к</w:t>
      </w:r>
      <w:r w:rsidR="00644ED6">
        <w:rPr>
          <w:sz w:val="24"/>
          <w:szCs w:val="24"/>
        </w:rPr>
        <w:t>одекса Российской Федерации</w:t>
      </w:r>
      <w:r w:rsidRPr="00FA737B">
        <w:rPr>
          <w:sz w:val="24"/>
          <w:szCs w:val="24"/>
        </w:rPr>
        <w:t xml:space="preserve"> извещение о предоставлении земельного участка для индивидуального жилищного строительства, ведения личного подсобного хозяйства, ведения гражданами садоводства для собственных нужд или осуществления крестьянским (фермерским) хозяйством его деятельности;</w:t>
      </w:r>
    </w:p>
    <w:p w:rsidR="00FA737B" w:rsidRPr="00FA737B" w:rsidRDefault="00FA737B" w:rsidP="00DE3BD5">
      <w:pPr>
        <w:ind w:firstLine="709"/>
        <w:jc w:val="both"/>
        <w:rPr>
          <w:sz w:val="24"/>
          <w:szCs w:val="24"/>
        </w:rPr>
      </w:pPr>
      <w:r w:rsidRPr="00FA737B">
        <w:rPr>
          <w:sz w:val="24"/>
          <w:szCs w:val="24"/>
        </w:rPr>
        <w:t>14) разрешенное использование земельного участка не соответствует целям использования такого земельного участка, указанным в заявлении о предоставлении земельного участка, за исключением случаев размещения линейного объекта в соответствии с утвержденным проектом планировки территории;</w:t>
      </w:r>
    </w:p>
    <w:p w:rsidR="00FA737B" w:rsidRPr="00FA737B" w:rsidRDefault="00FA737B" w:rsidP="00DE3BD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Pr="00FA737B">
        <w:rPr>
          <w:sz w:val="24"/>
          <w:szCs w:val="24"/>
        </w:rPr>
        <w:t>) 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участка;</w:t>
      </w:r>
    </w:p>
    <w:p w:rsidR="00FA737B" w:rsidRPr="00FA737B" w:rsidRDefault="00FA737B" w:rsidP="00DE3BD5">
      <w:pPr>
        <w:ind w:firstLine="709"/>
        <w:jc w:val="both"/>
        <w:rPr>
          <w:sz w:val="24"/>
          <w:szCs w:val="24"/>
        </w:rPr>
      </w:pPr>
      <w:r w:rsidRPr="00FA737B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FA737B">
        <w:rPr>
          <w:sz w:val="24"/>
          <w:szCs w:val="24"/>
        </w:rPr>
        <w:t xml:space="preserve">) испрашиваемый земельный участок не включен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в случае, если подано заявление о предоставлении земельного участка в соответствии с подпунктом 10 пункта 2 статьи 39.10 </w:t>
      </w:r>
      <w:r w:rsidR="00413DF5" w:rsidRPr="00413DF5">
        <w:rPr>
          <w:sz w:val="24"/>
          <w:szCs w:val="24"/>
        </w:rPr>
        <w:t xml:space="preserve">Земельного </w:t>
      </w:r>
      <w:r w:rsidR="00720EBC">
        <w:rPr>
          <w:sz w:val="24"/>
          <w:szCs w:val="24"/>
        </w:rPr>
        <w:t>к</w:t>
      </w:r>
      <w:r w:rsidR="00413DF5" w:rsidRPr="00413DF5">
        <w:rPr>
          <w:sz w:val="24"/>
          <w:szCs w:val="24"/>
        </w:rPr>
        <w:t>одекса Российской Федерации</w:t>
      </w:r>
      <w:r w:rsidRPr="00FA737B">
        <w:rPr>
          <w:sz w:val="24"/>
          <w:szCs w:val="24"/>
        </w:rPr>
        <w:t>;</w:t>
      </w:r>
    </w:p>
    <w:p w:rsidR="00FA737B" w:rsidRPr="00FA737B" w:rsidRDefault="00FA737B" w:rsidP="00DE3BD5">
      <w:pPr>
        <w:ind w:firstLine="709"/>
        <w:jc w:val="both"/>
        <w:rPr>
          <w:sz w:val="24"/>
          <w:szCs w:val="24"/>
        </w:rPr>
      </w:pPr>
      <w:r w:rsidRPr="00FA737B">
        <w:rPr>
          <w:sz w:val="24"/>
          <w:szCs w:val="24"/>
        </w:rPr>
        <w:t>1</w:t>
      </w:r>
      <w:r>
        <w:rPr>
          <w:sz w:val="24"/>
          <w:szCs w:val="24"/>
        </w:rPr>
        <w:t>7</w:t>
      </w:r>
      <w:r w:rsidRPr="00FA737B">
        <w:rPr>
          <w:sz w:val="24"/>
          <w:szCs w:val="24"/>
        </w:rPr>
        <w:t xml:space="preserve">) площадь земельного участка, указанного в заявлении о предоставлении земельного участка садоводческому или огородническому некоммерческому товариществу, превышает предельный размер, установленный пунктом 6 статьи 39.10 </w:t>
      </w:r>
      <w:r w:rsidR="00413DF5" w:rsidRPr="00413DF5">
        <w:rPr>
          <w:sz w:val="24"/>
          <w:szCs w:val="24"/>
        </w:rPr>
        <w:t xml:space="preserve">Земельного </w:t>
      </w:r>
      <w:r w:rsidR="00720EBC">
        <w:rPr>
          <w:sz w:val="24"/>
          <w:szCs w:val="24"/>
        </w:rPr>
        <w:t>к</w:t>
      </w:r>
      <w:r w:rsidR="00413DF5" w:rsidRPr="00413DF5">
        <w:rPr>
          <w:sz w:val="24"/>
          <w:szCs w:val="24"/>
        </w:rPr>
        <w:t>одекса Российской Федерации</w:t>
      </w:r>
      <w:r w:rsidRPr="00FA737B">
        <w:rPr>
          <w:sz w:val="24"/>
          <w:szCs w:val="24"/>
        </w:rPr>
        <w:t>;</w:t>
      </w:r>
    </w:p>
    <w:p w:rsidR="00FA737B" w:rsidRPr="00FA737B" w:rsidRDefault="00FA737B" w:rsidP="00DE3BD5">
      <w:pPr>
        <w:ind w:firstLine="709"/>
        <w:jc w:val="both"/>
        <w:rPr>
          <w:sz w:val="24"/>
          <w:szCs w:val="24"/>
        </w:rPr>
      </w:pPr>
      <w:r w:rsidRPr="00FA737B">
        <w:rPr>
          <w:sz w:val="24"/>
          <w:szCs w:val="24"/>
        </w:rPr>
        <w:t>1</w:t>
      </w:r>
      <w:r>
        <w:rPr>
          <w:sz w:val="24"/>
          <w:szCs w:val="24"/>
        </w:rPr>
        <w:t>8</w:t>
      </w:r>
      <w:r w:rsidRPr="00FA737B">
        <w:rPr>
          <w:sz w:val="24"/>
          <w:szCs w:val="24"/>
        </w:rPr>
        <w:t>)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объектов;</w:t>
      </w:r>
    </w:p>
    <w:p w:rsidR="00FA737B" w:rsidRPr="00FA737B" w:rsidRDefault="00FA737B" w:rsidP="00DE3BD5">
      <w:pPr>
        <w:ind w:firstLine="709"/>
        <w:jc w:val="both"/>
        <w:rPr>
          <w:sz w:val="24"/>
          <w:szCs w:val="24"/>
        </w:rPr>
      </w:pPr>
      <w:r w:rsidRPr="00FA737B">
        <w:rPr>
          <w:sz w:val="24"/>
          <w:szCs w:val="24"/>
        </w:rPr>
        <w:t>1</w:t>
      </w:r>
      <w:r>
        <w:rPr>
          <w:sz w:val="24"/>
          <w:szCs w:val="24"/>
        </w:rPr>
        <w:t>9</w:t>
      </w:r>
      <w:r w:rsidRPr="00FA737B">
        <w:rPr>
          <w:sz w:val="24"/>
          <w:szCs w:val="24"/>
        </w:rPr>
        <w:t>) 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сооружения;</w:t>
      </w:r>
    </w:p>
    <w:p w:rsidR="00FA737B" w:rsidRPr="00FA737B" w:rsidRDefault="00FA737B" w:rsidP="00DE3BD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Pr="00FA737B">
        <w:rPr>
          <w:sz w:val="24"/>
          <w:szCs w:val="24"/>
        </w:rPr>
        <w:t>) предоставление земельного участка на заявленном виде прав не допускается;</w:t>
      </w:r>
    </w:p>
    <w:p w:rsidR="00FA737B" w:rsidRPr="00FA737B" w:rsidRDefault="00FA737B" w:rsidP="00DE3BD5">
      <w:pPr>
        <w:ind w:firstLine="709"/>
        <w:jc w:val="both"/>
        <w:rPr>
          <w:sz w:val="24"/>
          <w:szCs w:val="24"/>
        </w:rPr>
      </w:pPr>
      <w:r w:rsidRPr="00FA737B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Pr="00FA737B">
        <w:rPr>
          <w:sz w:val="24"/>
          <w:szCs w:val="24"/>
        </w:rPr>
        <w:t>) в отношении земельного участка, указанного в заявлении о его предоставлении, не установлен вид разрешенного использования;</w:t>
      </w:r>
    </w:p>
    <w:p w:rsidR="00FA737B" w:rsidRPr="00FA737B" w:rsidRDefault="00FA737B" w:rsidP="00DE3BD5">
      <w:pPr>
        <w:ind w:firstLine="709"/>
        <w:jc w:val="both"/>
        <w:rPr>
          <w:sz w:val="24"/>
          <w:szCs w:val="24"/>
        </w:rPr>
      </w:pPr>
      <w:r w:rsidRPr="00FA737B">
        <w:rPr>
          <w:sz w:val="24"/>
          <w:szCs w:val="24"/>
        </w:rPr>
        <w:t>2</w:t>
      </w:r>
      <w:r>
        <w:rPr>
          <w:sz w:val="24"/>
          <w:szCs w:val="24"/>
        </w:rPr>
        <w:t>2</w:t>
      </w:r>
      <w:r w:rsidRPr="00FA737B">
        <w:rPr>
          <w:sz w:val="24"/>
          <w:szCs w:val="24"/>
        </w:rPr>
        <w:t>) указанный в заявлении о предоставлении земельного участка земельный участок не отнесен к определенной категории земель;</w:t>
      </w:r>
    </w:p>
    <w:p w:rsidR="00FA737B" w:rsidRPr="00FA737B" w:rsidRDefault="00FA737B" w:rsidP="00DE3BD5">
      <w:pPr>
        <w:ind w:firstLine="709"/>
        <w:jc w:val="both"/>
        <w:rPr>
          <w:sz w:val="24"/>
          <w:szCs w:val="24"/>
        </w:rPr>
      </w:pPr>
      <w:r w:rsidRPr="00FA737B">
        <w:rPr>
          <w:sz w:val="24"/>
          <w:szCs w:val="24"/>
        </w:rPr>
        <w:t>2</w:t>
      </w:r>
      <w:r>
        <w:rPr>
          <w:sz w:val="24"/>
          <w:szCs w:val="24"/>
        </w:rPr>
        <w:t>3</w:t>
      </w:r>
      <w:r w:rsidRPr="00FA737B">
        <w:rPr>
          <w:sz w:val="24"/>
          <w:szCs w:val="24"/>
        </w:rPr>
        <w:t>) в отношении земельного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FA737B" w:rsidRPr="00FA737B" w:rsidRDefault="00FA737B" w:rsidP="00DE3BD5">
      <w:pPr>
        <w:ind w:firstLine="709"/>
        <w:jc w:val="both"/>
        <w:rPr>
          <w:sz w:val="24"/>
          <w:szCs w:val="24"/>
        </w:rPr>
      </w:pPr>
      <w:r w:rsidRPr="00FA737B">
        <w:rPr>
          <w:sz w:val="24"/>
          <w:szCs w:val="24"/>
        </w:rPr>
        <w:t>2</w:t>
      </w:r>
      <w:r>
        <w:rPr>
          <w:sz w:val="24"/>
          <w:szCs w:val="24"/>
        </w:rPr>
        <w:t>4</w:t>
      </w:r>
      <w:r w:rsidRPr="00FA737B">
        <w:rPr>
          <w:sz w:val="24"/>
          <w:szCs w:val="24"/>
        </w:rPr>
        <w:t>)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сносу или реконструкции;</w:t>
      </w:r>
    </w:p>
    <w:p w:rsidR="00FA737B" w:rsidRPr="00FA737B" w:rsidRDefault="00FA737B" w:rsidP="00DE3BD5">
      <w:pPr>
        <w:ind w:firstLine="709"/>
        <w:jc w:val="both"/>
        <w:rPr>
          <w:sz w:val="24"/>
          <w:szCs w:val="24"/>
        </w:rPr>
      </w:pPr>
      <w:r w:rsidRPr="00FA737B">
        <w:rPr>
          <w:sz w:val="24"/>
          <w:szCs w:val="24"/>
        </w:rPr>
        <w:lastRenderedPageBreak/>
        <w:t>2</w:t>
      </w:r>
      <w:r>
        <w:rPr>
          <w:sz w:val="24"/>
          <w:szCs w:val="24"/>
        </w:rPr>
        <w:t>5</w:t>
      </w:r>
      <w:r w:rsidRPr="00FA737B">
        <w:rPr>
          <w:sz w:val="24"/>
          <w:szCs w:val="24"/>
        </w:rPr>
        <w:t>) границы земельного участка, указанного в заявлении о его предоставлении, подлежат уточнению</w:t>
      </w:r>
      <w:r w:rsidR="008B447B">
        <w:rPr>
          <w:sz w:val="24"/>
          <w:szCs w:val="24"/>
        </w:rPr>
        <w:t>,</w:t>
      </w:r>
      <w:r w:rsidRPr="00FA737B">
        <w:rPr>
          <w:sz w:val="24"/>
          <w:szCs w:val="24"/>
        </w:rPr>
        <w:t xml:space="preserve"> в соответствии с </w:t>
      </w:r>
      <w:r w:rsidR="008B447B" w:rsidRPr="008B447B">
        <w:rPr>
          <w:sz w:val="24"/>
          <w:szCs w:val="24"/>
        </w:rPr>
        <w:t>Федеральны</w:t>
      </w:r>
      <w:r w:rsidR="00413DF5">
        <w:rPr>
          <w:sz w:val="24"/>
          <w:szCs w:val="24"/>
        </w:rPr>
        <w:t>м</w:t>
      </w:r>
      <w:r w:rsidR="008B447B" w:rsidRPr="008B447B">
        <w:rPr>
          <w:sz w:val="24"/>
          <w:szCs w:val="24"/>
        </w:rPr>
        <w:t xml:space="preserve"> закон</w:t>
      </w:r>
      <w:r w:rsidR="008B447B">
        <w:rPr>
          <w:sz w:val="24"/>
          <w:szCs w:val="24"/>
        </w:rPr>
        <w:t>ом</w:t>
      </w:r>
      <w:r w:rsidR="008B447B" w:rsidRPr="008B447B">
        <w:rPr>
          <w:sz w:val="24"/>
          <w:szCs w:val="24"/>
        </w:rPr>
        <w:t xml:space="preserve"> от 13.07.201</w:t>
      </w:r>
      <w:r w:rsidR="00720EBC">
        <w:rPr>
          <w:sz w:val="24"/>
          <w:szCs w:val="24"/>
        </w:rPr>
        <w:t>5 № 218-ФЗ</w:t>
      </w:r>
      <w:r w:rsidR="008B447B">
        <w:rPr>
          <w:sz w:val="24"/>
          <w:szCs w:val="24"/>
        </w:rPr>
        <w:t xml:space="preserve"> «</w:t>
      </w:r>
      <w:r w:rsidR="008B447B" w:rsidRPr="008B447B">
        <w:rPr>
          <w:sz w:val="24"/>
          <w:szCs w:val="24"/>
        </w:rPr>
        <w:t>О государственной регистрации недвижимости</w:t>
      </w:r>
      <w:r w:rsidR="008B447B">
        <w:rPr>
          <w:sz w:val="24"/>
          <w:szCs w:val="24"/>
        </w:rPr>
        <w:t>»</w:t>
      </w:r>
      <w:r w:rsidRPr="00FA737B">
        <w:rPr>
          <w:sz w:val="24"/>
          <w:szCs w:val="24"/>
        </w:rPr>
        <w:t>;</w:t>
      </w:r>
    </w:p>
    <w:p w:rsidR="00FA737B" w:rsidRPr="00FA737B" w:rsidRDefault="00FA737B" w:rsidP="00DE3BD5">
      <w:pPr>
        <w:ind w:firstLine="709"/>
        <w:jc w:val="both"/>
        <w:rPr>
          <w:sz w:val="24"/>
          <w:szCs w:val="24"/>
        </w:rPr>
      </w:pPr>
      <w:r w:rsidRPr="00FA737B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Pr="00FA737B">
        <w:rPr>
          <w:sz w:val="24"/>
          <w:szCs w:val="24"/>
        </w:rPr>
        <w:t>) 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соответствии с которыми такой земельный участок образован, более чем на десять процентов;</w:t>
      </w:r>
    </w:p>
    <w:p w:rsidR="00FA737B" w:rsidRPr="001D6122" w:rsidRDefault="00FA737B" w:rsidP="00DE3BD5">
      <w:pPr>
        <w:ind w:firstLine="709"/>
        <w:jc w:val="both"/>
        <w:rPr>
          <w:sz w:val="24"/>
          <w:szCs w:val="24"/>
        </w:rPr>
      </w:pPr>
      <w:r w:rsidRPr="00FA737B">
        <w:rPr>
          <w:sz w:val="24"/>
          <w:szCs w:val="24"/>
        </w:rPr>
        <w:t>2</w:t>
      </w:r>
      <w:r>
        <w:rPr>
          <w:sz w:val="24"/>
          <w:szCs w:val="24"/>
        </w:rPr>
        <w:t>7</w:t>
      </w:r>
      <w:r w:rsidRPr="00FA737B">
        <w:rPr>
          <w:sz w:val="24"/>
          <w:szCs w:val="24"/>
        </w:rPr>
        <w:t>) с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предусмотренные частью 4 статьи 18</w:t>
      </w:r>
      <w:r w:rsidR="008B447B">
        <w:rPr>
          <w:sz w:val="24"/>
          <w:szCs w:val="24"/>
        </w:rPr>
        <w:t xml:space="preserve"> Федерального закона от 24.07.</w:t>
      </w:r>
      <w:r w:rsidRPr="00FA737B">
        <w:rPr>
          <w:sz w:val="24"/>
          <w:szCs w:val="24"/>
        </w:rPr>
        <w:t xml:space="preserve">2007 </w:t>
      </w:r>
      <w:r w:rsidR="008B447B">
        <w:rPr>
          <w:sz w:val="24"/>
          <w:szCs w:val="24"/>
        </w:rPr>
        <w:t xml:space="preserve">№ </w:t>
      </w:r>
      <w:r w:rsidRPr="00FA737B">
        <w:rPr>
          <w:sz w:val="24"/>
          <w:szCs w:val="24"/>
        </w:rPr>
        <w:t xml:space="preserve">209-ФЗ </w:t>
      </w:r>
      <w:r w:rsidR="008B447B">
        <w:rPr>
          <w:sz w:val="24"/>
          <w:szCs w:val="24"/>
        </w:rPr>
        <w:t>«</w:t>
      </w:r>
      <w:r w:rsidRPr="00FA737B">
        <w:rPr>
          <w:sz w:val="24"/>
          <w:szCs w:val="24"/>
        </w:rPr>
        <w:t>О развитии малого и среднего предпринимательства в Российской Федерации</w:t>
      </w:r>
      <w:r w:rsidR="008B447B">
        <w:rPr>
          <w:sz w:val="24"/>
          <w:szCs w:val="24"/>
        </w:rPr>
        <w:t>»</w:t>
      </w:r>
      <w:r w:rsidRPr="00FA737B">
        <w:rPr>
          <w:sz w:val="24"/>
          <w:szCs w:val="24"/>
        </w:rPr>
        <w:t>, обратилось лицо, которое не является субъектом малого или среднего предпринимательства, или лицо, в отношении которого не может оказываться поддержка в соответствии с частью 3 статьи 14 указанного Федерального закона.».</w:t>
      </w:r>
    </w:p>
    <w:p w:rsidR="00127088" w:rsidRPr="001D6122" w:rsidRDefault="008B447B" w:rsidP="00DE3BD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B4D10">
        <w:rPr>
          <w:sz w:val="24"/>
          <w:szCs w:val="24"/>
        </w:rPr>
        <w:t>)</w:t>
      </w:r>
      <w:r w:rsidR="00127088" w:rsidRPr="001D6122">
        <w:rPr>
          <w:sz w:val="24"/>
          <w:szCs w:val="24"/>
        </w:rPr>
        <w:t xml:space="preserve"> в пункте 57 слова «5 (пяти) календарных дней» заменить словами «</w:t>
      </w:r>
      <w:r w:rsidR="00E04DA3">
        <w:rPr>
          <w:sz w:val="24"/>
          <w:szCs w:val="24"/>
        </w:rPr>
        <w:t>1</w:t>
      </w:r>
      <w:r w:rsidR="00127088" w:rsidRPr="001D6122">
        <w:rPr>
          <w:sz w:val="24"/>
          <w:szCs w:val="24"/>
        </w:rPr>
        <w:t xml:space="preserve"> (</w:t>
      </w:r>
      <w:r w:rsidR="00E04DA3">
        <w:rPr>
          <w:sz w:val="24"/>
          <w:szCs w:val="24"/>
        </w:rPr>
        <w:t>один</w:t>
      </w:r>
      <w:r w:rsidR="00127088" w:rsidRPr="001D6122">
        <w:rPr>
          <w:sz w:val="24"/>
          <w:szCs w:val="24"/>
        </w:rPr>
        <w:t>) календарны</w:t>
      </w:r>
      <w:r w:rsidR="00E04DA3">
        <w:rPr>
          <w:sz w:val="24"/>
          <w:szCs w:val="24"/>
        </w:rPr>
        <w:t>й</w:t>
      </w:r>
      <w:r w:rsidR="00127088" w:rsidRPr="001D6122">
        <w:rPr>
          <w:sz w:val="24"/>
          <w:szCs w:val="24"/>
        </w:rPr>
        <w:t xml:space="preserve"> д</w:t>
      </w:r>
      <w:r w:rsidR="00E04DA3">
        <w:rPr>
          <w:sz w:val="24"/>
          <w:szCs w:val="24"/>
        </w:rPr>
        <w:t>ень</w:t>
      </w:r>
      <w:r w:rsidR="00127088" w:rsidRPr="001D6122">
        <w:rPr>
          <w:sz w:val="24"/>
          <w:szCs w:val="24"/>
        </w:rPr>
        <w:t>»;</w:t>
      </w:r>
    </w:p>
    <w:p w:rsidR="00127088" w:rsidRPr="001D6122" w:rsidRDefault="008B447B" w:rsidP="00DE3BD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B4D10">
        <w:rPr>
          <w:sz w:val="24"/>
          <w:szCs w:val="24"/>
        </w:rPr>
        <w:t>)</w:t>
      </w:r>
      <w:r w:rsidR="00127088" w:rsidRPr="001D6122">
        <w:rPr>
          <w:sz w:val="24"/>
          <w:szCs w:val="24"/>
        </w:rPr>
        <w:t xml:space="preserve"> в пункте 62 слова «4 (четырех) календарных дней» заменить словами «3 (трех) календарных дней»;</w:t>
      </w:r>
    </w:p>
    <w:p w:rsidR="00127088" w:rsidRPr="001D6122" w:rsidRDefault="008B447B" w:rsidP="00DE3BD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FB4D10">
        <w:rPr>
          <w:sz w:val="24"/>
          <w:szCs w:val="24"/>
        </w:rPr>
        <w:t>)</w:t>
      </w:r>
      <w:r w:rsidR="00127088" w:rsidRPr="001D6122">
        <w:rPr>
          <w:sz w:val="24"/>
          <w:szCs w:val="24"/>
        </w:rPr>
        <w:t xml:space="preserve"> в пункте 83 слова «16 (шестнадцать) календарных дней» заменить словами «7 (семь) календарных дней»;</w:t>
      </w:r>
    </w:p>
    <w:p w:rsidR="00127088" w:rsidRDefault="008B447B" w:rsidP="00DE3BD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FB4D10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127088" w:rsidRPr="001D6122">
        <w:rPr>
          <w:sz w:val="24"/>
          <w:szCs w:val="24"/>
        </w:rPr>
        <w:t>в пункте 86 слова «5 (пять) календарных дней» заменить словами «1 (один) календарный день».</w:t>
      </w:r>
    </w:p>
    <w:p w:rsidR="004E1B8E" w:rsidRPr="001D6122" w:rsidRDefault="00644ED6" w:rsidP="00DE3BD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B4D10">
        <w:rPr>
          <w:sz w:val="24"/>
          <w:szCs w:val="24"/>
        </w:rPr>
        <w:t xml:space="preserve">) </w:t>
      </w:r>
      <w:r w:rsidR="004E1B8E">
        <w:rPr>
          <w:sz w:val="24"/>
          <w:szCs w:val="24"/>
        </w:rPr>
        <w:t xml:space="preserve">Приложение № 3 изложить в новой редакции согласно </w:t>
      </w:r>
      <w:proofErr w:type="gramStart"/>
      <w:r w:rsidR="004E1B8E">
        <w:rPr>
          <w:sz w:val="24"/>
          <w:szCs w:val="24"/>
        </w:rPr>
        <w:t>приложению</w:t>
      </w:r>
      <w:proofErr w:type="gramEnd"/>
      <w:r w:rsidR="00413DF5">
        <w:rPr>
          <w:sz w:val="24"/>
          <w:szCs w:val="24"/>
        </w:rPr>
        <w:t xml:space="preserve"> к настоящему постановлению</w:t>
      </w:r>
      <w:r w:rsidR="004E1B8E">
        <w:rPr>
          <w:sz w:val="24"/>
          <w:szCs w:val="24"/>
        </w:rPr>
        <w:t>.</w:t>
      </w:r>
    </w:p>
    <w:p w:rsidR="00127088" w:rsidRPr="001D6122" w:rsidRDefault="00FB4D10" w:rsidP="00DE3BD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27088" w:rsidRPr="001D6122">
        <w:rPr>
          <w:sz w:val="24"/>
          <w:szCs w:val="24"/>
        </w:rPr>
        <w:t xml:space="preserve">. </w:t>
      </w:r>
      <w:r w:rsidR="00127088" w:rsidRPr="001D6122">
        <w:rPr>
          <w:color w:val="000000"/>
          <w:sz w:val="24"/>
          <w:szCs w:val="24"/>
        </w:rPr>
        <w:t>Постановление вступает в силу со дня его официального опубликования.</w:t>
      </w:r>
    </w:p>
    <w:p w:rsidR="00127088" w:rsidRPr="001D6122" w:rsidRDefault="00FB4D10" w:rsidP="0063635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723835">
        <w:rPr>
          <w:sz w:val="24"/>
          <w:szCs w:val="24"/>
        </w:rPr>
        <w:t xml:space="preserve">. </w:t>
      </w:r>
      <w:r w:rsidR="00127088" w:rsidRPr="001D6122">
        <w:rPr>
          <w:bCs/>
          <w:sz w:val="24"/>
          <w:szCs w:val="24"/>
        </w:rPr>
        <w:t>Опубликовать</w:t>
      </w:r>
      <w:r w:rsidR="00720EBC">
        <w:rPr>
          <w:bCs/>
          <w:sz w:val="24"/>
          <w:szCs w:val="24"/>
        </w:rPr>
        <w:t xml:space="preserve"> настоящее</w:t>
      </w:r>
      <w:r w:rsidR="00127088" w:rsidRPr="001D6122">
        <w:rPr>
          <w:bCs/>
          <w:sz w:val="24"/>
          <w:szCs w:val="24"/>
        </w:rPr>
        <w:t xml:space="preserve"> постановление</w:t>
      </w:r>
      <w:r w:rsidR="00636358">
        <w:rPr>
          <w:bCs/>
          <w:sz w:val="24"/>
          <w:szCs w:val="24"/>
        </w:rPr>
        <w:t xml:space="preserve"> в Информационном бюллетене городского округа «Город Кедровый», разместить</w:t>
      </w:r>
      <w:r w:rsidR="00127088" w:rsidRPr="001D6122">
        <w:rPr>
          <w:bCs/>
          <w:sz w:val="24"/>
          <w:szCs w:val="24"/>
        </w:rPr>
        <w:t xml:space="preserve"> на официальном сайте Администрации города Кедрового в информационно-телекоммуникационной сети «Интернет»: </w:t>
      </w:r>
      <w:proofErr w:type="spellStart"/>
      <w:r w:rsidR="00127088" w:rsidRPr="001D6122">
        <w:rPr>
          <w:bCs/>
          <w:sz w:val="24"/>
          <w:szCs w:val="24"/>
        </w:rPr>
        <w:t>http</w:t>
      </w:r>
      <w:proofErr w:type="spellEnd"/>
      <w:r w:rsidR="00127088" w:rsidRPr="001D6122">
        <w:rPr>
          <w:bCs/>
          <w:sz w:val="24"/>
          <w:szCs w:val="24"/>
          <w:lang w:val="en-US"/>
        </w:rPr>
        <w:t>s</w:t>
      </w:r>
      <w:r w:rsidR="00127088" w:rsidRPr="001D6122">
        <w:rPr>
          <w:bCs/>
          <w:sz w:val="24"/>
          <w:szCs w:val="24"/>
        </w:rPr>
        <w:t>://</w:t>
      </w:r>
      <w:proofErr w:type="spellStart"/>
      <w:r w:rsidR="00127088" w:rsidRPr="001D6122">
        <w:rPr>
          <w:bCs/>
          <w:sz w:val="24"/>
          <w:szCs w:val="24"/>
        </w:rPr>
        <w:t>kedradm</w:t>
      </w:r>
      <w:proofErr w:type="spellEnd"/>
      <w:r w:rsidR="00127088" w:rsidRPr="001D6122">
        <w:rPr>
          <w:bCs/>
          <w:sz w:val="24"/>
          <w:szCs w:val="24"/>
        </w:rPr>
        <w:t>.</w:t>
      </w:r>
      <w:proofErr w:type="spellStart"/>
      <w:r w:rsidR="00127088" w:rsidRPr="001D6122">
        <w:rPr>
          <w:bCs/>
          <w:sz w:val="24"/>
          <w:szCs w:val="24"/>
          <w:lang w:val="en-US"/>
        </w:rPr>
        <w:t>gosuslugi</w:t>
      </w:r>
      <w:proofErr w:type="spellEnd"/>
      <w:r w:rsidR="00127088" w:rsidRPr="001D6122">
        <w:rPr>
          <w:bCs/>
          <w:sz w:val="24"/>
          <w:szCs w:val="24"/>
        </w:rPr>
        <w:t>.</w:t>
      </w:r>
      <w:proofErr w:type="spellStart"/>
      <w:r w:rsidR="00127088" w:rsidRPr="001D6122">
        <w:rPr>
          <w:bCs/>
          <w:sz w:val="24"/>
          <w:szCs w:val="24"/>
        </w:rPr>
        <w:t>ru</w:t>
      </w:r>
      <w:proofErr w:type="spellEnd"/>
      <w:r w:rsidR="00127088" w:rsidRPr="001D6122">
        <w:rPr>
          <w:bCs/>
          <w:sz w:val="24"/>
          <w:szCs w:val="24"/>
        </w:rPr>
        <w:t>.</w:t>
      </w:r>
    </w:p>
    <w:p w:rsidR="00127088" w:rsidRPr="005706C2" w:rsidRDefault="00FB4D10" w:rsidP="0063635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27088" w:rsidRPr="001D6122">
        <w:rPr>
          <w:sz w:val="24"/>
          <w:szCs w:val="24"/>
        </w:rPr>
        <w:t>.</w:t>
      </w:r>
      <w:r w:rsidR="00723835">
        <w:rPr>
          <w:sz w:val="24"/>
          <w:szCs w:val="24"/>
        </w:rPr>
        <w:t xml:space="preserve"> </w:t>
      </w:r>
      <w:r w:rsidR="00127088" w:rsidRPr="001D6122">
        <w:rPr>
          <w:sz w:val="24"/>
          <w:szCs w:val="24"/>
        </w:rPr>
        <w:t>Контроль за исполнением настоящего постановления возложить на Первого заместителя Мэра города Кедрового.</w:t>
      </w:r>
    </w:p>
    <w:p w:rsidR="00636358" w:rsidRDefault="00636358" w:rsidP="00636358">
      <w:pPr>
        <w:ind w:firstLine="709"/>
        <w:jc w:val="both"/>
        <w:rPr>
          <w:sz w:val="24"/>
          <w:szCs w:val="24"/>
        </w:rPr>
      </w:pPr>
    </w:p>
    <w:p w:rsidR="00636358" w:rsidRDefault="00636358" w:rsidP="00636358">
      <w:pPr>
        <w:ind w:firstLine="709"/>
        <w:jc w:val="both"/>
        <w:rPr>
          <w:sz w:val="24"/>
          <w:szCs w:val="24"/>
        </w:rPr>
      </w:pPr>
    </w:p>
    <w:p w:rsidR="00636358" w:rsidRDefault="00636358" w:rsidP="00636358">
      <w:pPr>
        <w:ind w:firstLine="709"/>
        <w:jc w:val="both"/>
        <w:rPr>
          <w:sz w:val="24"/>
          <w:szCs w:val="24"/>
        </w:rPr>
      </w:pPr>
    </w:p>
    <w:p w:rsidR="00127088" w:rsidRDefault="00636358" w:rsidP="00127088">
      <w:pPr>
        <w:jc w:val="both"/>
        <w:rPr>
          <w:sz w:val="24"/>
          <w:szCs w:val="24"/>
        </w:rPr>
      </w:pPr>
      <w:proofErr w:type="spellStart"/>
      <w:r w:rsidRPr="00636358">
        <w:rPr>
          <w:sz w:val="24"/>
          <w:szCs w:val="24"/>
        </w:rPr>
        <w:t>И.о</w:t>
      </w:r>
      <w:proofErr w:type="spellEnd"/>
      <w:r w:rsidRPr="00636358">
        <w:rPr>
          <w:sz w:val="24"/>
          <w:szCs w:val="24"/>
        </w:rPr>
        <w:t>. Мэра города Кедрового</w:t>
      </w:r>
      <w:proofErr w:type="gramStart"/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  <w:t xml:space="preserve">    </w:t>
      </w:r>
      <w:r w:rsidRPr="00636358">
        <w:rPr>
          <w:sz w:val="24"/>
          <w:szCs w:val="24"/>
        </w:rPr>
        <w:t>И.Н. Алексеева</w:t>
      </w:r>
    </w:p>
    <w:p w:rsidR="00425834" w:rsidRDefault="00425834" w:rsidP="00127088">
      <w:pPr>
        <w:jc w:val="both"/>
        <w:rPr>
          <w:sz w:val="24"/>
          <w:szCs w:val="24"/>
        </w:rPr>
      </w:pPr>
    </w:p>
    <w:p w:rsidR="00425834" w:rsidRPr="008077F4" w:rsidRDefault="00425834" w:rsidP="00127088">
      <w:pPr>
        <w:jc w:val="both"/>
      </w:pPr>
    </w:p>
    <w:p w:rsidR="00127088" w:rsidRPr="008077F4" w:rsidRDefault="00127088" w:rsidP="00127088"/>
    <w:p w:rsidR="00127088" w:rsidRDefault="00127088" w:rsidP="00127088"/>
    <w:p w:rsidR="00127088" w:rsidRDefault="00127088" w:rsidP="00127088"/>
    <w:p w:rsidR="00127088" w:rsidRDefault="00127088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3E31FC" w:rsidRDefault="003E31FC" w:rsidP="00127088"/>
    <w:p w:rsidR="005A0A50" w:rsidRDefault="005A0A50" w:rsidP="00127088"/>
    <w:p w:rsidR="00127088" w:rsidRPr="008077F4" w:rsidRDefault="00127088" w:rsidP="00127088"/>
    <w:p w:rsidR="00127088" w:rsidRDefault="00127088" w:rsidP="00127088">
      <w:r>
        <w:t>Сорокина Людмила Николаевна</w:t>
      </w:r>
    </w:p>
    <w:p w:rsidR="003E31FC" w:rsidRDefault="003E31FC" w:rsidP="003E31FC">
      <w:bookmarkStart w:id="2" w:name="_Hlk126790217"/>
      <w:r>
        <w:t>8 (38250) 35-418</w:t>
      </w:r>
    </w:p>
    <w:p w:rsidR="003E31FC" w:rsidRDefault="003E31FC" w:rsidP="00F36A0A">
      <w:pPr>
        <w:tabs>
          <w:tab w:val="left" w:pos="9923"/>
        </w:tabs>
        <w:jc w:val="right"/>
        <w:rPr>
          <w:sz w:val="24"/>
          <w:szCs w:val="24"/>
        </w:rPr>
        <w:sectPr w:rsidR="003E31FC" w:rsidSect="003E31FC">
          <w:headerReference w:type="default" r:id="rId8"/>
          <w:headerReference w:type="first" r:id="rId9"/>
          <w:pgSz w:w="11906" w:h="16838" w:code="9"/>
          <w:pgMar w:top="567" w:right="567" w:bottom="1134" w:left="1701" w:header="425" w:footer="709" w:gutter="0"/>
          <w:cols w:space="708"/>
          <w:titlePg/>
          <w:docGrid w:linePitch="360"/>
        </w:sectPr>
      </w:pPr>
    </w:p>
    <w:p w:rsidR="003E31FC" w:rsidRDefault="003E31FC" w:rsidP="00723835">
      <w:pPr>
        <w:tabs>
          <w:tab w:val="left" w:pos="9923"/>
        </w:tabs>
        <w:jc w:val="both"/>
        <w:rPr>
          <w:sz w:val="24"/>
          <w:szCs w:val="24"/>
        </w:rPr>
      </w:pPr>
    </w:p>
    <w:tbl>
      <w:tblPr>
        <w:tblStyle w:val="a5"/>
        <w:tblW w:w="5563" w:type="dxa"/>
        <w:tblInd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3"/>
      </w:tblGrid>
      <w:tr w:rsidR="003E31FC" w:rsidTr="00723835">
        <w:trPr>
          <w:trHeight w:val="891"/>
        </w:trPr>
        <w:tc>
          <w:tcPr>
            <w:tcW w:w="5563" w:type="dxa"/>
          </w:tcPr>
          <w:p w:rsidR="003E31FC" w:rsidRPr="003E31FC" w:rsidRDefault="003E31FC" w:rsidP="00723835">
            <w:pPr>
              <w:tabs>
                <w:tab w:val="left" w:pos="9923"/>
              </w:tabs>
              <w:jc w:val="both"/>
              <w:rPr>
                <w:sz w:val="24"/>
                <w:szCs w:val="24"/>
              </w:rPr>
            </w:pPr>
            <w:r w:rsidRPr="003E31FC">
              <w:rPr>
                <w:sz w:val="24"/>
                <w:szCs w:val="24"/>
              </w:rPr>
              <w:t>Приложение</w:t>
            </w:r>
            <w:r w:rsidR="00723835">
              <w:rPr>
                <w:sz w:val="24"/>
                <w:szCs w:val="24"/>
              </w:rPr>
              <w:t xml:space="preserve"> </w:t>
            </w:r>
            <w:r w:rsidRPr="003E31FC">
              <w:rPr>
                <w:sz w:val="24"/>
                <w:szCs w:val="24"/>
              </w:rPr>
              <w:t>к Постановлению Администрации города Кедрового</w:t>
            </w:r>
          </w:p>
          <w:p w:rsidR="003E31FC" w:rsidRDefault="003E31FC" w:rsidP="00723835">
            <w:pPr>
              <w:tabs>
                <w:tab w:val="left" w:pos="9923"/>
              </w:tabs>
              <w:jc w:val="both"/>
              <w:rPr>
                <w:sz w:val="24"/>
                <w:szCs w:val="24"/>
              </w:rPr>
            </w:pPr>
            <w:r w:rsidRPr="003E31FC">
              <w:rPr>
                <w:sz w:val="24"/>
                <w:szCs w:val="24"/>
              </w:rPr>
              <w:t>от_</w:t>
            </w:r>
            <w:r w:rsidR="001B7F72">
              <w:rPr>
                <w:sz w:val="24"/>
                <w:szCs w:val="24"/>
              </w:rPr>
              <w:t>________________</w:t>
            </w:r>
            <w:r w:rsidR="00566606">
              <w:rPr>
                <w:sz w:val="24"/>
                <w:szCs w:val="24"/>
              </w:rPr>
              <w:t>__________</w:t>
            </w:r>
            <w:r w:rsidR="001B7F72">
              <w:rPr>
                <w:sz w:val="24"/>
                <w:szCs w:val="24"/>
              </w:rPr>
              <w:t>_2024 №________</w:t>
            </w:r>
          </w:p>
        </w:tc>
      </w:tr>
    </w:tbl>
    <w:p w:rsidR="007A7E81" w:rsidRDefault="007A7E81" w:rsidP="007A7E81">
      <w:pPr>
        <w:tabs>
          <w:tab w:val="left" w:pos="9923"/>
        </w:tabs>
        <w:jc w:val="right"/>
      </w:pPr>
    </w:p>
    <w:p w:rsidR="004E1B8E" w:rsidRPr="004E1B8E" w:rsidRDefault="00F36A0A" w:rsidP="00F36A0A">
      <w:pPr>
        <w:tabs>
          <w:tab w:val="left" w:pos="9923"/>
        </w:tabs>
        <w:jc w:val="right"/>
        <w:rPr>
          <w:rFonts w:eastAsiaTheme="minorHAnsi"/>
          <w:sz w:val="24"/>
          <w:szCs w:val="24"/>
          <w:lang w:eastAsia="en-US"/>
        </w:rPr>
      </w:pPr>
      <w:r>
        <w:t>П</w:t>
      </w:r>
      <w:r w:rsidR="004E1B8E" w:rsidRPr="004E1B8E">
        <w:rPr>
          <w:rFonts w:eastAsiaTheme="minorHAnsi"/>
          <w:sz w:val="24"/>
          <w:szCs w:val="24"/>
          <w:lang w:eastAsia="en-US"/>
        </w:rPr>
        <w:t>риложение № 3</w:t>
      </w:r>
    </w:p>
    <w:bookmarkEnd w:id="2"/>
    <w:p w:rsidR="004E1B8E" w:rsidRPr="004E1B8E" w:rsidRDefault="004E1B8E" w:rsidP="007A7E81">
      <w:pPr>
        <w:spacing w:line="259" w:lineRule="auto"/>
        <w:ind w:left="10063"/>
        <w:jc w:val="both"/>
        <w:rPr>
          <w:rFonts w:eastAsiaTheme="minorHAnsi" w:cstheme="minorBidi"/>
          <w:bCs/>
          <w:sz w:val="24"/>
          <w:szCs w:val="24"/>
          <w:lang w:eastAsia="en-US"/>
        </w:rPr>
      </w:pPr>
      <w:r w:rsidRPr="004E1B8E">
        <w:rPr>
          <w:rFonts w:eastAsiaTheme="minorHAnsi" w:cstheme="minorBidi"/>
          <w:bCs/>
          <w:sz w:val="24"/>
          <w:szCs w:val="24"/>
          <w:lang w:eastAsia="en-US"/>
        </w:rPr>
        <w:t xml:space="preserve">к Административному регламенту по предоставлению муниципальной услуги </w:t>
      </w:r>
      <w:r w:rsidRPr="004E1B8E">
        <w:rPr>
          <w:sz w:val="24"/>
          <w:szCs w:val="24"/>
        </w:rPr>
        <w:t>«Предоставление в собственность, аренду, постоянное (бес</w:t>
      </w:r>
      <w:r w:rsidR="00F36A0A">
        <w:rPr>
          <w:sz w:val="24"/>
          <w:szCs w:val="24"/>
        </w:rPr>
        <w:t>срочное) пользование земельного</w:t>
      </w:r>
      <w:r w:rsidR="00FB4D10">
        <w:rPr>
          <w:sz w:val="24"/>
          <w:szCs w:val="24"/>
        </w:rPr>
        <w:t xml:space="preserve"> </w:t>
      </w:r>
      <w:r w:rsidRPr="004E1B8E">
        <w:rPr>
          <w:sz w:val="24"/>
          <w:szCs w:val="24"/>
        </w:rPr>
        <w:t>участка</w:t>
      </w:r>
      <w:r w:rsidR="00FB4D10">
        <w:rPr>
          <w:sz w:val="24"/>
          <w:szCs w:val="24"/>
        </w:rPr>
        <w:t>,</w:t>
      </w:r>
      <w:r w:rsidRPr="004E1B8E">
        <w:rPr>
          <w:sz w:val="24"/>
          <w:szCs w:val="24"/>
        </w:rPr>
        <w:t xml:space="preserve"> находящегося в муниципальной собственности, без проведения торгов»</w:t>
      </w:r>
    </w:p>
    <w:p w:rsidR="004E1B8E" w:rsidRPr="004E1B8E" w:rsidRDefault="004E1B8E" w:rsidP="004E1B8E">
      <w:pPr>
        <w:jc w:val="center"/>
        <w:rPr>
          <w:rFonts w:eastAsiaTheme="minorHAnsi"/>
          <w:b/>
          <w:sz w:val="24"/>
          <w:szCs w:val="24"/>
          <w:lang w:eastAsia="en-US"/>
        </w:rPr>
      </w:pPr>
      <w:r w:rsidRPr="004E1B8E">
        <w:rPr>
          <w:rFonts w:eastAsiaTheme="minorHAnsi"/>
          <w:b/>
          <w:sz w:val="24"/>
          <w:szCs w:val="24"/>
          <w:lang w:eastAsia="en-US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4E1B8E" w:rsidRPr="004E1B8E" w:rsidRDefault="004E1B8E" w:rsidP="004E1B8E">
      <w:pPr>
        <w:jc w:val="center"/>
        <w:rPr>
          <w:rFonts w:eastAsiaTheme="minorHAnsi"/>
          <w:b/>
          <w:sz w:val="24"/>
          <w:szCs w:val="24"/>
          <w:highlight w:val="yellow"/>
          <w:lang w:eastAsia="en-US"/>
        </w:rPr>
      </w:pPr>
    </w:p>
    <w:tbl>
      <w:tblPr>
        <w:tblStyle w:val="a5"/>
        <w:tblW w:w="1568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8"/>
        <w:gridCol w:w="2268"/>
        <w:gridCol w:w="70"/>
        <w:gridCol w:w="2339"/>
        <w:gridCol w:w="2268"/>
        <w:gridCol w:w="2008"/>
        <w:gridCol w:w="497"/>
        <w:gridCol w:w="1465"/>
        <w:gridCol w:w="46"/>
        <w:gridCol w:w="1230"/>
        <w:gridCol w:w="778"/>
        <w:gridCol w:w="2009"/>
      </w:tblGrid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b/>
                <w:lang w:eastAsia="en-US"/>
              </w:rPr>
              <w:t>п/п №</w:t>
            </w: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b/>
                <w:lang w:eastAsia="en-US"/>
              </w:rPr>
              <w:t>Основание для начала административной процедуры</w:t>
            </w: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b/>
                <w:lang w:eastAsia="en-US"/>
              </w:rPr>
              <w:t>Содержание административных действий</w:t>
            </w: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b/>
                <w:lang w:eastAsia="en-US"/>
              </w:rPr>
              <w:t>Срок выполнения административных действий</w:t>
            </w:r>
          </w:p>
        </w:tc>
        <w:tc>
          <w:tcPr>
            <w:tcW w:w="2505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b/>
                <w:lang w:eastAsia="en-US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465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b/>
                <w:lang w:eastAsia="en-US"/>
              </w:rPr>
              <w:t>Место выполнения административного действия / используемая информационная система</w:t>
            </w:r>
          </w:p>
        </w:tc>
        <w:tc>
          <w:tcPr>
            <w:tcW w:w="1276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b/>
                <w:lang w:eastAsia="en-US"/>
              </w:rPr>
              <w:t>Критерии принятия решения</w:t>
            </w:r>
          </w:p>
        </w:tc>
        <w:tc>
          <w:tcPr>
            <w:tcW w:w="2787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b/>
                <w:lang w:eastAsia="en-US"/>
              </w:rPr>
              <w:t>Результат административного действия, способ фиксации</w:t>
            </w:r>
          </w:p>
        </w:tc>
      </w:tr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505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465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276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787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7</w:t>
            </w:r>
          </w:p>
        </w:tc>
      </w:tr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978" w:type="dxa"/>
            <w:gridSpan w:val="11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1. Прием и регистрация заявления и документов, необходимых для предоставления муниципальной услуги</w:t>
            </w:r>
          </w:p>
        </w:tc>
      </w:tr>
      <w:tr w:rsidR="004E1B8E" w:rsidRPr="004E1B8E" w:rsidTr="00354A76">
        <w:trPr>
          <w:trHeight w:val="375"/>
        </w:trPr>
        <w:tc>
          <w:tcPr>
            <w:tcW w:w="708" w:type="dxa"/>
            <w:vMerge w:val="restart"/>
          </w:tcPr>
          <w:p w:rsidR="004E1B8E" w:rsidRPr="004E1B8E" w:rsidRDefault="004E1B8E" w:rsidP="004E1B8E">
            <w:pPr>
              <w:rPr>
                <w:rFonts w:eastAsiaTheme="minorHAnsi"/>
                <w:b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268" w:type="dxa"/>
            <w:vMerge w:val="restart"/>
          </w:tcPr>
          <w:p w:rsidR="004E1B8E" w:rsidRPr="004E1B8E" w:rsidRDefault="004E1B8E" w:rsidP="004E1B8E">
            <w:pPr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 xml:space="preserve">Прием документов </w:t>
            </w:r>
          </w:p>
        </w:tc>
        <w:tc>
          <w:tcPr>
            <w:tcW w:w="2268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</w:p>
          <w:p w:rsidR="004E1B8E" w:rsidRPr="004E1B8E" w:rsidRDefault="00723835" w:rsidP="00723835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4E1B8E" w:rsidRPr="004E1B8E">
              <w:rPr>
                <w:rFonts w:eastAsiaTheme="minorHAnsi"/>
                <w:lang w:eastAsia="en-US"/>
              </w:rPr>
              <w:t xml:space="preserve"> календарны</w:t>
            </w:r>
            <w:r>
              <w:rPr>
                <w:rFonts w:eastAsiaTheme="minorHAnsi"/>
                <w:lang w:eastAsia="en-US"/>
              </w:rPr>
              <w:t>й</w:t>
            </w:r>
            <w:r w:rsidR="004E1B8E" w:rsidRPr="004E1B8E">
              <w:rPr>
                <w:rFonts w:eastAsiaTheme="minorHAnsi"/>
                <w:lang w:eastAsia="en-US"/>
              </w:rPr>
              <w:t xml:space="preserve"> д</w:t>
            </w:r>
            <w:r>
              <w:rPr>
                <w:rFonts w:eastAsiaTheme="minorHAnsi"/>
                <w:lang w:eastAsia="en-US"/>
              </w:rPr>
              <w:t>ень</w:t>
            </w:r>
          </w:p>
        </w:tc>
        <w:tc>
          <w:tcPr>
            <w:tcW w:w="2505" w:type="dxa"/>
            <w:gridSpan w:val="2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Секретарь отдела по труду и социальной политике, специалист отдела</w:t>
            </w:r>
          </w:p>
        </w:tc>
        <w:tc>
          <w:tcPr>
            <w:tcW w:w="1465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Администрация / ГИС / ПГС</w:t>
            </w:r>
          </w:p>
        </w:tc>
        <w:tc>
          <w:tcPr>
            <w:tcW w:w="1276" w:type="dxa"/>
            <w:gridSpan w:val="2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787" w:type="dxa"/>
            <w:gridSpan w:val="2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регистрация заявления и документов в ГИС 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4E1B8E" w:rsidRPr="004E1B8E" w:rsidTr="00354A76">
        <w:tc>
          <w:tcPr>
            <w:tcW w:w="70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65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87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4E1B8E" w:rsidRPr="004E1B8E" w:rsidTr="00354A76">
        <w:tc>
          <w:tcPr>
            <w:tcW w:w="70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Регистрация заявления</w:t>
            </w: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секретарь отдела по труду и социальной политике, лицо ответственное за регистрацию корреспонденции</w:t>
            </w:r>
          </w:p>
        </w:tc>
        <w:tc>
          <w:tcPr>
            <w:tcW w:w="1465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Администрация/ ГИС</w:t>
            </w:r>
          </w:p>
        </w:tc>
        <w:tc>
          <w:tcPr>
            <w:tcW w:w="1276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87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978" w:type="dxa"/>
            <w:gridSpan w:val="11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2. Рассмотрение заявления и представленных документов</w:t>
            </w:r>
          </w:p>
        </w:tc>
      </w:tr>
      <w:tr w:rsidR="004E1B8E" w:rsidRPr="004E1B8E" w:rsidTr="00354A76">
        <w:tc>
          <w:tcPr>
            <w:tcW w:w="708" w:type="dxa"/>
            <w:vMerge w:val="restart"/>
          </w:tcPr>
          <w:p w:rsidR="004E1B8E" w:rsidRPr="004E1B8E" w:rsidRDefault="004E1B8E" w:rsidP="004E1B8E">
            <w:pPr>
              <w:rPr>
                <w:rFonts w:eastAsiaTheme="minorHAnsi"/>
                <w:b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268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Рассмотрение представленного пакета документов</w:t>
            </w:r>
          </w:p>
        </w:tc>
        <w:tc>
          <w:tcPr>
            <w:tcW w:w="2268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F36A0A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Pr="004E1B8E">
              <w:rPr>
                <w:rFonts w:eastAsiaTheme="minorHAnsi"/>
                <w:lang w:eastAsia="en-US"/>
              </w:rPr>
              <w:t xml:space="preserve"> календарных дн</w:t>
            </w:r>
            <w:r>
              <w:rPr>
                <w:rFonts w:eastAsiaTheme="minorHAnsi"/>
                <w:lang w:eastAsia="en-US"/>
              </w:rPr>
              <w:t>я</w:t>
            </w:r>
          </w:p>
        </w:tc>
        <w:tc>
          <w:tcPr>
            <w:tcW w:w="2505" w:type="dxa"/>
            <w:gridSpan w:val="2"/>
            <w:tcBorders>
              <w:bottom w:val="nil"/>
            </w:tcBorders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 xml:space="preserve">Специалист отдела, ответственное за предоставление муниципальной услуги </w:t>
            </w:r>
          </w:p>
        </w:tc>
        <w:tc>
          <w:tcPr>
            <w:tcW w:w="1465" w:type="dxa"/>
            <w:tcBorders>
              <w:bottom w:val="nil"/>
            </w:tcBorders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 xml:space="preserve">Администрация / ГИС / ПГС </w:t>
            </w:r>
          </w:p>
        </w:tc>
        <w:tc>
          <w:tcPr>
            <w:tcW w:w="1276" w:type="dxa"/>
            <w:gridSpan w:val="2"/>
          </w:tcPr>
          <w:p w:rsidR="004E1B8E" w:rsidRPr="004E1B8E" w:rsidRDefault="004E1B8E" w:rsidP="004E1B8E">
            <w:pPr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787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Направление межведомственного запроса в органы организации), предоставляющие документы (сведения), предусмотренные пунктом 24 Административного регламента, в том числе с использованием СМЭВ</w:t>
            </w:r>
          </w:p>
        </w:tc>
      </w:tr>
      <w:tr w:rsidR="004E1B8E" w:rsidRPr="004E1B8E" w:rsidTr="00354A76">
        <w:trPr>
          <w:trHeight w:val="2200"/>
        </w:trPr>
        <w:tc>
          <w:tcPr>
            <w:tcW w:w="70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05" w:type="dxa"/>
            <w:gridSpan w:val="2"/>
            <w:tcBorders>
              <w:top w:val="nil"/>
            </w:tcBorders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65" w:type="dxa"/>
            <w:tcBorders>
              <w:top w:val="nil"/>
            </w:tcBorders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Основания отказа в предоставлении муниципальной услуги, предусмотренные пунктом 33 Административного регламента</w:t>
            </w:r>
          </w:p>
        </w:tc>
        <w:tc>
          <w:tcPr>
            <w:tcW w:w="2787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проект результата предоставления муниципальной услуги</w:t>
            </w:r>
          </w:p>
        </w:tc>
      </w:tr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978" w:type="dxa"/>
            <w:gridSpan w:val="11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3.Формирование и направление межведомственных запросов в органы (организации, участвующие в предоставлении муниципальной услуги </w:t>
            </w:r>
          </w:p>
        </w:tc>
      </w:tr>
      <w:tr w:rsidR="004E1B8E" w:rsidRPr="004E1B8E" w:rsidTr="00354A76">
        <w:tc>
          <w:tcPr>
            <w:tcW w:w="708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268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Непредставление заявителем в Уполномоченный орган необходимых документов (сведений) для предоставления муниципальной услуги</w:t>
            </w: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 xml:space="preserve">Формирование и направление межведомственного запроса в органы организации), предоставляющие документы (сведения), предусмотренные пунктом 24 </w:t>
            </w:r>
            <w:r w:rsidRPr="004E1B8E">
              <w:rPr>
                <w:rFonts w:eastAsiaTheme="minorHAnsi"/>
                <w:lang w:eastAsia="en-US"/>
              </w:rPr>
              <w:lastRenderedPageBreak/>
              <w:t>Административного регламента, в том числе с использованием СМЭВ</w:t>
            </w: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lastRenderedPageBreak/>
              <w:t>1 рабочий день</w:t>
            </w:r>
          </w:p>
        </w:tc>
        <w:tc>
          <w:tcPr>
            <w:tcW w:w="2505" w:type="dxa"/>
            <w:gridSpan w:val="2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Специалист отдела, лицо ответственное за предоставление муниципальной услуги</w:t>
            </w:r>
          </w:p>
        </w:tc>
        <w:tc>
          <w:tcPr>
            <w:tcW w:w="1465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Администрация / ГИС / ПГС / СМЭВ</w:t>
            </w:r>
          </w:p>
        </w:tc>
        <w:tc>
          <w:tcPr>
            <w:tcW w:w="1276" w:type="dxa"/>
            <w:gridSpan w:val="2"/>
            <w:vMerge w:val="restart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направление запроса</w:t>
            </w:r>
          </w:p>
        </w:tc>
        <w:tc>
          <w:tcPr>
            <w:tcW w:w="2787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A57250" w:rsidRPr="004E1B8E" w:rsidTr="00A57250">
        <w:tc>
          <w:tcPr>
            <w:tcW w:w="708" w:type="dxa"/>
            <w:vMerge/>
            <w:tcBorders>
              <w:bottom w:val="nil"/>
            </w:tcBorders>
          </w:tcPr>
          <w:p w:rsidR="00A57250" w:rsidRPr="004E1B8E" w:rsidRDefault="00A57250" w:rsidP="004E1B8E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A57250" w:rsidRPr="004E1B8E" w:rsidRDefault="00A57250" w:rsidP="004E1B8E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A57250" w:rsidRPr="004E1B8E" w:rsidRDefault="00A57250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268" w:type="dxa"/>
          </w:tcPr>
          <w:p w:rsidR="00A57250" w:rsidRPr="004E1B8E" w:rsidRDefault="00A57250" w:rsidP="00A5725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 рабочих</w:t>
            </w:r>
            <w:r>
              <w:t xml:space="preserve"> </w:t>
            </w:r>
            <w:r w:rsidRPr="00723835">
              <w:rPr>
                <w:rFonts w:eastAsiaTheme="minorHAnsi"/>
                <w:lang w:eastAsia="en-US"/>
              </w:rPr>
              <w:t>дней</w:t>
            </w:r>
            <w:r w:rsidRPr="004E1B8E">
              <w:rPr>
                <w:rFonts w:eastAsiaTheme="minorHAnsi"/>
                <w:lang w:eastAsia="en-US"/>
              </w:rPr>
              <w:t xml:space="preserve">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Российской Федерации и субъекта Российской Федерации</w:t>
            </w:r>
          </w:p>
        </w:tc>
        <w:tc>
          <w:tcPr>
            <w:tcW w:w="2505" w:type="dxa"/>
            <w:gridSpan w:val="2"/>
            <w:vMerge/>
            <w:tcBorders>
              <w:bottom w:val="nil"/>
            </w:tcBorders>
          </w:tcPr>
          <w:p w:rsidR="00A57250" w:rsidRPr="004E1B8E" w:rsidRDefault="00A57250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65" w:type="dxa"/>
            <w:vMerge/>
            <w:tcBorders>
              <w:bottom w:val="nil"/>
            </w:tcBorders>
          </w:tcPr>
          <w:p w:rsidR="00A57250" w:rsidRPr="004E1B8E" w:rsidRDefault="00A57250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bottom w:val="nil"/>
            </w:tcBorders>
          </w:tcPr>
          <w:p w:rsidR="00A57250" w:rsidRPr="004E1B8E" w:rsidRDefault="00A57250" w:rsidP="004E1B8E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787" w:type="dxa"/>
            <w:gridSpan w:val="2"/>
            <w:vMerge w:val="restart"/>
          </w:tcPr>
          <w:p w:rsidR="00A57250" w:rsidRPr="004E1B8E" w:rsidRDefault="00A57250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Формирование полного пакета документов, необходимого для предоставления муниципальной услуги</w:t>
            </w:r>
          </w:p>
        </w:tc>
      </w:tr>
      <w:tr w:rsidR="00A57250" w:rsidRPr="004E1B8E" w:rsidTr="00B02A37">
        <w:tc>
          <w:tcPr>
            <w:tcW w:w="708" w:type="dxa"/>
            <w:tcBorders>
              <w:top w:val="nil"/>
            </w:tcBorders>
          </w:tcPr>
          <w:p w:rsidR="00A57250" w:rsidRPr="004E1B8E" w:rsidRDefault="00A57250" w:rsidP="004E1B8E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57250" w:rsidRPr="004E1B8E" w:rsidRDefault="00A57250" w:rsidP="00A57250">
            <w:pPr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  <w:gridSpan w:val="3"/>
          </w:tcPr>
          <w:p w:rsidR="00A57250" w:rsidRPr="004E1B8E" w:rsidRDefault="00A57250" w:rsidP="0072383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Общий с</w:t>
            </w:r>
            <w:r w:rsidRPr="00A57250">
              <w:rPr>
                <w:rFonts w:eastAsiaTheme="minorHAnsi"/>
                <w:lang w:eastAsia="en-US"/>
              </w:rPr>
              <w:t>рок</w:t>
            </w:r>
            <w:r>
              <w:rPr>
                <w:rFonts w:eastAsiaTheme="minorHAnsi"/>
                <w:lang w:eastAsia="en-US"/>
              </w:rPr>
              <w:t xml:space="preserve"> 8 календарных дней</w:t>
            </w:r>
          </w:p>
        </w:tc>
        <w:tc>
          <w:tcPr>
            <w:tcW w:w="2505" w:type="dxa"/>
            <w:gridSpan w:val="2"/>
            <w:tcBorders>
              <w:top w:val="nil"/>
            </w:tcBorders>
          </w:tcPr>
          <w:p w:rsidR="00A57250" w:rsidRPr="004E1B8E" w:rsidRDefault="00A57250" w:rsidP="00A5725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65" w:type="dxa"/>
            <w:tcBorders>
              <w:top w:val="nil"/>
            </w:tcBorders>
          </w:tcPr>
          <w:p w:rsidR="00A57250" w:rsidRPr="004E1B8E" w:rsidRDefault="00A57250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</w:tcPr>
          <w:p w:rsidR="00A57250" w:rsidRPr="004E1B8E" w:rsidRDefault="00A57250" w:rsidP="00A57250">
            <w:pPr>
              <w:tabs>
                <w:tab w:val="left" w:pos="705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ab/>
            </w:r>
          </w:p>
        </w:tc>
        <w:tc>
          <w:tcPr>
            <w:tcW w:w="2787" w:type="dxa"/>
            <w:gridSpan w:val="2"/>
            <w:vMerge/>
          </w:tcPr>
          <w:p w:rsidR="00A57250" w:rsidRPr="004E1B8E" w:rsidRDefault="00A57250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978" w:type="dxa"/>
            <w:gridSpan w:val="11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4.</w:t>
            </w:r>
            <w:r w:rsidRPr="004E1B8E">
              <w:rPr>
                <w:rFonts w:eastAsiaTheme="minorHAnsi"/>
                <w:b/>
                <w:spacing w:val="55"/>
                <w:sz w:val="24"/>
                <w:szCs w:val="24"/>
                <w:lang w:eastAsia="en-US"/>
              </w:rPr>
              <w:t xml:space="preserve"> </w:t>
            </w: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Принятие</w:t>
            </w:r>
            <w:r w:rsidRPr="004E1B8E">
              <w:rPr>
                <w:rFonts w:eastAsiaTheme="minorHAnsi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решения о предоставлении либо об отказе в предоставлении муниципальной услуги</w:t>
            </w:r>
          </w:p>
        </w:tc>
      </w:tr>
      <w:tr w:rsidR="004E1B8E" w:rsidRPr="004E1B8E" w:rsidTr="00354A76">
        <w:trPr>
          <w:trHeight w:val="2684"/>
        </w:trPr>
        <w:tc>
          <w:tcPr>
            <w:tcW w:w="708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268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Проект результата предоставления муниципальной услуги</w:t>
            </w: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Формирование решения о предоставлении муниципальной услуги</w:t>
            </w: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  <w:p w:rsidR="004E1B8E" w:rsidRPr="004E1B8E" w:rsidRDefault="00F36A0A" w:rsidP="004E1B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  <w:r w:rsidR="004E1B8E" w:rsidRPr="004E1B8E">
              <w:rPr>
                <w:rFonts w:eastAsiaTheme="minorHAnsi"/>
                <w:lang w:eastAsia="en-US"/>
              </w:rPr>
              <w:t xml:space="preserve"> календарных дней</w:t>
            </w:r>
          </w:p>
        </w:tc>
        <w:tc>
          <w:tcPr>
            <w:tcW w:w="2505" w:type="dxa"/>
            <w:gridSpan w:val="2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Специалист отдела, ответственный за предоставление муниципальной услуги</w:t>
            </w:r>
          </w:p>
        </w:tc>
        <w:tc>
          <w:tcPr>
            <w:tcW w:w="1465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Администрация / ГИС / ПГС</w:t>
            </w:r>
          </w:p>
        </w:tc>
        <w:tc>
          <w:tcPr>
            <w:tcW w:w="1276" w:type="dxa"/>
            <w:gridSpan w:val="2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– Результат</w:t>
            </w:r>
          </w:p>
        </w:tc>
        <w:tc>
          <w:tcPr>
            <w:tcW w:w="2787" w:type="dxa"/>
            <w:gridSpan w:val="2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Подготовка и регистрация одного из документов, оформляющих решение, указанного в пункте 83</w:t>
            </w:r>
          </w:p>
        </w:tc>
      </w:tr>
      <w:tr w:rsidR="004E1B8E" w:rsidRPr="004E1B8E" w:rsidTr="00354A76">
        <w:tc>
          <w:tcPr>
            <w:tcW w:w="70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Принятие решения о предоставления муниципальной услуги</w:t>
            </w: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05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65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7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4E1B8E" w:rsidRPr="004E1B8E" w:rsidTr="00354A76">
        <w:tc>
          <w:tcPr>
            <w:tcW w:w="70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Формирование решения об отказе в предоставлении муниципальной услуги</w:t>
            </w: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05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65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7" w:type="dxa"/>
            <w:gridSpan w:val="2"/>
            <w:vMerge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</w:p>
        </w:tc>
      </w:tr>
      <w:tr w:rsidR="004E1B8E" w:rsidRPr="004E1B8E" w:rsidTr="00354A76">
        <w:tc>
          <w:tcPr>
            <w:tcW w:w="70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Принятие решения об отказе в предоставлении услуги</w:t>
            </w: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05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65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7" w:type="dxa"/>
            <w:gridSpan w:val="2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Результат предоставления Муниципальной услуги по форме, приведенной в Приложении № 4 к Административному регламенту, подписанный усиленной квалифицированной подписью руководителем Уполномоченного органа или иного уполномоченного им лица</w:t>
            </w:r>
          </w:p>
        </w:tc>
      </w:tr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tabs>
                <w:tab w:val="left" w:pos="4815"/>
              </w:tabs>
              <w:rPr>
                <w:rFonts w:eastAsiaTheme="minorHAnsi"/>
                <w:lang w:eastAsia="en-US"/>
              </w:rPr>
            </w:pPr>
          </w:p>
        </w:tc>
        <w:tc>
          <w:tcPr>
            <w:tcW w:w="14978" w:type="dxa"/>
            <w:gridSpan w:val="11"/>
          </w:tcPr>
          <w:p w:rsidR="004E1B8E" w:rsidRPr="004E1B8E" w:rsidRDefault="004E1B8E" w:rsidP="004E1B8E">
            <w:pPr>
              <w:tabs>
                <w:tab w:val="left" w:pos="4815"/>
              </w:tabs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ab/>
            </w: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5.Выдача результата предоставления муниципальной услуги</w:t>
            </w:r>
          </w:p>
        </w:tc>
      </w:tr>
      <w:tr w:rsidR="004E1B8E" w:rsidRPr="004E1B8E" w:rsidTr="00354A76">
        <w:tc>
          <w:tcPr>
            <w:tcW w:w="708" w:type="dxa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Формирование и регистрация результата муниципальной услуги, указанного в пункте 37 Административного регламента, в форме электронного документа в ГИС</w:t>
            </w: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Регистрация результата предоставления муниципальной услуги</w:t>
            </w:r>
          </w:p>
        </w:tc>
        <w:tc>
          <w:tcPr>
            <w:tcW w:w="2268" w:type="dxa"/>
            <w:vMerge w:val="restart"/>
          </w:tcPr>
          <w:p w:rsidR="004E1B8E" w:rsidRPr="004E1B8E" w:rsidRDefault="00F36A0A" w:rsidP="004E1B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4E1B8E" w:rsidRPr="004E1B8E">
              <w:rPr>
                <w:rFonts w:eastAsiaTheme="minorHAnsi"/>
                <w:lang w:eastAsia="en-US"/>
              </w:rPr>
              <w:t xml:space="preserve"> календарны</w:t>
            </w:r>
            <w:r>
              <w:rPr>
                <w:rFonts w:eastAsiaTheme="minorHAnsi"/>
                <w:lang w:eastAsia="en-US"/>
              </w:rPr>
              <w:t>й</w:t>
            </w:r>
            <w:r w:rsidR="004E1B8E" w:rsidRPr="004E1B8E">
              <w:rPr>
                <w:rFonts w:eastAsiaTheme="minorHAnsi"/>
                <w:lang w:eastAsia="en-US"/>
              </w:rPr>
              <w:t xml:space="preserve"> д</w:t>
            </w:r>
            <w:r>
              <w:rPr>
                <w:rFonts w:eastAsiaTheme="minorHAnsi"/>
                <w:lang w:eastAsia="en-US"/>
              </w:rPr>
              <w:t>е</w:t>
            </w:r>
            <w:r w:rsidR="004E1B8E" w:rsidRPr="004E1B8E">
              <w:rPr>
                <w:rFonts w:eastAsiaTheme="minorHAnsi"/>
                <w:lang w:eastAsia="en-US"/>
              </w:rPr>
              <w:t>н</w:t>
            </w:r>
            <w:r>
              <w:rPr>
                <w:rFonts w:eastAsiaTheme="minorHAnsi"/>
                <w:lang w:eastAsia="en-US"/>
              </w:rPr>
              <w:t>ь</w:t>
            </w: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05" w:type="dxa"/>
            <w:gridSpan w:val="2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Специалист отдела, ответственный за предоставление муниципальной услуги</w:t>
            </w:r>
          </w:p>
        </w:tc>
        <w:tc>
          <w:tcPr>
            <w:tcW w:w="1465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Администрация/ ГИС</w:t>
            </w:r>
          </w:p>
        </w:tc>
        <w:tc>
          <w:tcPr>
            <w:tcW w:w="1276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787" w:type="dxa"/>
            <w:gridSpan w:val="2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4E1B8E" w:rsidRPr="004E1B8E" w:rsidTr="00354A76">
        <w:tc>
          <w:tcPr>
            <w:tcW w:w="70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Направление в многофункциональный центр результата муниципальной услуги, указанного в пункте 36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05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65" w:type="dxa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Администрация) / АИС МФЦ</w:t>
            </w:r>
          </w:p>
        </w:tc>
        <w:tc>
          <w:tcPr>
            <w:tcW w:w="1276" w:type="dxa"/>
            <w:gridSpan w:val="2"/>
            <w:vMerge w:val="restart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 xml:space="preserve">Указание заявителем в Запросе способа выдачи результата муниципальной услуги </w:t>
            </w:r>
          </w:p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7" w:type="dxa"/>
            <w:gridSpan w:val="2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многофункционального центра; внесение сведений в ГИС о выдаче результата муниципальной услуги</w:t>
            </w:r>
          </w:p>
        </w:tc>
      </w:tr>
      <w:tr w:rsidR="004E1B8E" w:rsidRPr="004E1B8E" w:rsidTr="00354A76">
        <w:tc>
          <w:tcPr>
            <w:tcW w:w="70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09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 xml:space="preserve">Направление заявителю результата предоставления муниципальной услуги в </w:t>
            </w:r>
            <w:r w:rsidRPr="004E1B8E">
              <w:rPr>
                <w:rFonts w:eastAsiaTheme="minorHAnsi"/>
                <w:lang w:eastAsia="en-US"/>
              </w:rPr>
              <w:lastRenderedPageBreak/>
              <w:t>личный кабинет на Едином портале</w:t>
            </w:r>
          </w:p>
        </w:tc>
        <w:tc>
          <w:tcPr>
            <w:tcW w:w="2268" w:type="dxa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05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65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ГИС</w:t>
            </w:r>
          </w:p>
        </w:tc>
        <w:tc>
          <w:tcPr>
            <w:tcW w:w="1276" w:type="dxa"/>
            <w:gridSpan w:val="2"/>
            <w:vMerge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787" w:type="dxa"/>
            <w:gridSpan w:val="2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Результат муниципальной услуги, направленный заявителю на личный кабинет на Едином портале</w:t>
            </w:r>
          </w:p>
        </w:tc>
      </w:tr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677" w:type="dxa"/>
            <w:gridSpan w:val="3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Срок исполнения административной процедуры</w:t>
            </w:r>
          </w:p>
        </w:tc>
        <w:tc>
          <w:tcPr>
            <w:tcW w:w="2268" w:type="dxa"/>
          </w:tcPr>
          <w:p w:rsidR="004E1B8E" w:rsidRPr="004E1B8E" w:rsidRDefault="00F36A0A" w:rsidP="004E1B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4E1B8E" w:rsidRPr="004E1B8E">
              <w:rPr>
                <w:rFonts w:eastAsiaTheme="minorHAnsi"/>
                <w:lang w:eastAsia="en-US"/>
              </w:rPr>
              <w:t>0 календарных дней</w:t>
            </w:r>
          </w:p>
        </w:tc>
        <w:tc>
          <w:tcPr>
            <w:tcW w:w="8033" w:type="dxa"/>
            <w:gridSpan w:val="7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</w:p>
        </w:tc>
      </w:tr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978" w:type="dxa"/>
            <w:gridSpan w:val="11"/>
          </w:tcPr>
          <w:p w:rsidR="004E1B8E" w:rsidRPr="004E1B8E" w:rsidRDefault="004E1B8E" w:rsidP="004E1B8E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6.</w:t>
            </w:r>
            <w:r w:rsidRPr="004E1B8E">
              <w:rPr>
                <w:b/>
                <w:sz w:val="24"/>
                <w:szCs w:val="24"/>
              </w:rPr>
              <w:t xml:space="preserve"> Выдача (направления) дубликата результата предоставления муниципальной услуги</w:t>
            </w: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или решения об отказе</w:t>
            </w:r>
          </w:p>
        </w:tc>
      </w:tr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338" w:type="dxa"/>
            <w:gridSpan w:val="2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Заявление о выдаче (направлении) дубликата результата предоставления муниципальной услуги или решения об отказе</w:t>
            </w:r>
          </w:p>
        </w:tc>
        <w:tc>
          <w:tcPr>
            <w:tcW w:w="2339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6 рабочих дней</w:t>
            </w:r>
          </w:p>
        </w:tc>
        <w:tc>
          <w:tcPr>
            <w:tcW w:w="2008" w:type="dxa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Специалист отдела, ответственный за предоставление муниципальной услуги</w:t>
            </w:r>
          </w:p>
        </w:tc>
        <w:tc>
          <w:tcPr>
            <w:tcW w:w="2008" w:type="dxa"/>
            <w:gridSpan w:val="3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Администрация / ГИС / ПГС</w:t>
            </w:r>
          </w:p>
        </w:tc>
        <w:tc>
          <w:tcPr>
            <w:tcW w:w="2008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009" w:type="dxa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Выдача (направления) дубликата результата предоставления муниципальной услуги или решения об отказе</w:t>
            </w:r>
          </w:p>
        </w:tc>
      </w:tr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978" w:type="dxa"/>
            <w:gridSpan w:val="11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7. Порядок исправления допущенных опечаток и ошибок в выданных документах, в результате предоставления муниципальной услуги</w:t>
            </w:r>
          </w:p>
        </w:tc>
      </w:tr>
      <w:tr w:rsidR="004E1B8E" w:rsidRPr="004E1B8E" w:rsidTr="00354A76">
        <w:tc>
          <w:tcPr>
            <w:tcW w:w="70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E1B8E">
              <w:rPr>
                <w:rFonts w:eastAsiaTheme="minorHAnsi"/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338" w:type="dxa"/>
            <w:gridSpan w:val="2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Заявление об исправлении допущенных опечаток и (или) ошибок в документах, выданных в результате предоставления муниципальной услуги</w:t>
            </w:r>
          </w:p>
        </w:tc>
        <w:tc>
          <w:tcPr>
            <w:tcW w:w="2339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268" w:type="dxa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6 рабочих дней</w:t>
            </w:r>
          </w:p>
        </w:tc>
        <w:tc>
          <w:tcPr>
            <w:tcW w:w="2008" w:type="dxa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Специалист отдела, ответственный за предоставление муниципальной услуги</w:t>
            </w:r>
          </w:p>
        </w:tc>
        <w:tc>
          <w:tcPr>
            <w:tcW w:w="2008" w:type="dxa"/>
            <w:gridSpan w:val="3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Администрация / ГИС / ПГС</w:t>
            </w:r>
          </w:p>
        </w:tc>
        <w:tc>
          <w:tcPr>
            <w:tcW w:w="2008" w:type="dxa"/>
            <w:gridSpan w:val="2"/>
          </w:tcPr>
          <w:p w:rsidR="004E1B8E" w:rsidRPr="004E1B8E" w:rsidRDefault="004E1B8E" w:rsidP="004E1B8E">
            <w:pPr>
              <w:jc w:val="center"/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009" w:type="dxa"/>
          </w:tcPr>
          <w:p w:rsidR="004E1B8E" w:rsidRPr="004E1B8E" w:rsidRDefault="004E1B8E" w:rsidP="004E1B8E">
            <w:pPr>
              <w:rPr>
                <w:rFonts w:eastAsiaTheme="minorHAnsi"/>
                <w:lang w:eastAsia="en-US"/>
              </w:rPr>
            </w:pPr>
            <w:r w:rsidRPr="004E1B8E">
              <w:rPr>
                <w:rFonts w:eastAsiaTheme="minorHAnsi"/>
                <w:lang w:eastAsia="en-US"/>
              </w:rPr>
              <w:t>Исправление опечаток и (или) ошибок в результате предоставления муниципальной услуги или решения об отказе</w:t>
            </w:r>
          </w:p>
        </w:tc>
      </w:tr>
    </w:tbl>
    <w:p w:rsidR="004E1B8E" w:rsidRPr="004E1B8E" w:rsidRDefault="004E1B8E" w:rsidP="00382360">
      <w:pPr>
        <w:spacing w:after="160" w:line="259" w:lineRule="auto"/>
        <w:sectPr w:rsidR="004E1B8E" w:rsidRPr="004E1B8E" w:rsidSect="00346DB8">
          <w:pgSz w:w="16838" w:h="11906" w:orient="landscape" w:code="9"/>
          <w:pgMar w:top="709" w:right="567" w:bottom="1559" w:left="425" w:header="425" w:footer="709" w:gutter="0"/>
          <w:cols w:space="708"/>
          <w:titlePg/>
          <w:docGrid w:linePitch="360"/>
        </w:sectPr>
      </w:pPr>
    </w:p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Default="00346DB8" w:rsidP="00346DB8"/>
    <w:p w:rsidR="00346DB8" w:rsidRPr="00346DB8" w:rsidRDefault="00346DB8" w:rsidP="00346DB8">
      <w:pPr>
        <w:rPr>
          <w:sz w:val="24"/>
          <w:szCs w:val="24"/>
        </w:rPr>
      </w:pPr>
      <w:r w:rsidRPr="00346DB8">
        <w:rPr>
          <w:sz w:val="24"/>
          <w:szCs w:val="24"/>
        </w:rPr>
        <w:t xml:space="preserve">Согласовано: </w:t>
      </w:r>
    </w:p>
    <w:p w:rsidR="00346DB8" w:rsidRPr="00346DB8" w:rsidRDefault="00346DB8" w:rsidP="00346DB8">
      <w:pPr>
        <w:rPr>
          <w:sz w:val="24"/>
          <w:szCs w:val="24"/>
        </w:rPr>
      </w:pPr>
    </w:p>
    <w:p w:rsidR="00346DB8" w:rsidRPr="00346DB8" w:rsidRDefault="00346DB8" w:rsidP="00346DB8">
      <w:pPr>
        <w:rPr>
          <w:sz w:val="24"/>
          <w:szCs w:val="24"/>
        </w:rPr>
      </w:pPr>
    </w:p>
    <w:p w:rsidR="00346DB8" w:rsidRDefault="00346DB8" w:rsidP="00346DB8">
      <w:pPr>
        <w:rPr>
          <w:sz w:val="24"/>
          <w:szCs w:val="24"/>
        </w:rPr>
      </w:pPr>
      <w:r>
        <w:rPr>
          <w:sz w:val="24"/>
          <w:szCs w:val="24"/>
        </w:rPr>
        <w:t xml:space="preserve">Руководитель отдела по управлению </w:t>
      </w:r>
    </w:p>
    <w:p w:rsidR="00346DB8" w:rsidRDefault="00346DB8" w:rsidP="00346DB8">
      <w:pPr>
        <w:rPr>
          <w:sz w:val="24"/>
          <w:szCs w:val="24"/>
        </w:rPr>
      </w:pPr>
      <w:r>
        <w:rPr>
          <w:sz w:val="24"/>
          <w:szCs w:val="24"/>
        </w:rPr>
        <w:t>Муниципальной собственностью</w:t>
      </w:r>
    </w:p>
    <w:p w:rsidR="00346DB8" w:rsidRPr="00346DB8" w:rsidRDefault="00346DB8" w:rsidP="00346DB8">
      <w:pPr>
        <w:rPr>
          <w:sz w:val="24"/>
          <w:szCs w:val="24"/>
        </w:rPr>
      </w:pPr>
      <w:r w:rsidRPr="00346DB8">
        <w:rPr>
          <w:sz w:val="24"/>
          <w:szCs w:val="24"/>
        </w:rPr>
        <w:t>«_____» ____________________2024 год</w:t>
      </w:r>
      <w:r w:rsidRPr="00346DB8">
        <w:rPr>
          <w:sz w:val="24"/>
          <w:szCs w:val="24"/>
        </w:rPr>
        <w:tab/>
      </w:r>
      <w:r w:rsidRPr="00346DB8">
        <w:rPr>
          <w:sz w:val="24"/>
          <w:szCs w:val="24"/>
        </w:rPr>
        <w:tab/>
      </w:r>
      <w:r w:rsidRPr="00346DB8">
        <w:rPr>
          <w:sz w:val="24"/>
          <w:szCs w:val="24"/>
        </w:rPr>
        <w:tab/>
        <w:t xml:space="preserve">___________________ </w:t>
      </w:r>
      <w:r>
        <w:rPr>
          <w:sz w:val="24"/>
          <w:szCs w:val="24"/>
        </w:rPr>
        <w:t>А.С. Кирсанова</w:t>
      </w:r>
    </w:p>
    <w:p w:rsidR="00346DB8" w:rsidRPr="00346DB8" w:rsidRDefault="00346DB8" w:rsidP="00346DB8">
      <w:pPr>
        <w:rPr>
          <w:sz w:val="24"/>
          <w:szCs w:val="24"/>
        </w:rPr>
      </w:pPr>
    </w:p>
    <w:p w:rsidR="00346DB8" w:rsidRPr="00346DB8" w:rsidRDefault="00346DB8" w:rsidP="00346DB8">
      <w:pPr>
        <w:rPr>
          <w:sz w:val="24"/>
          <w:szCs w:val="24"/>
        </w:rPr>
      </w:pPr>
    </w:p>
    <w:p w:rsidR="00346DB8" w:rsidRPr="00346DB8" w:rsidRDefault="00346DB8" w:rsidP="00346DB8">
      <w:pPr>
        <w:rPr>
          <w:sz w:val="24"/>
          <w:szCs w:val="24"/>
        </w:rPr>
      </w:pPr>
      <w:proofErr w:type="spellStart"/>
      <w:r w:rsidRPr="00346DB8">
        <w:rPr>
          <w:sz w:val="24"/>
          <w:szCs w:val="24"/>
        </w:rPr>
        <w:t>Юристконсульт</w:t>
      </w:r>
      <w:proofErr w:type="spellEnd"/>
      <w:r w:rsidRPr="00346DB8">
        <w:rPr>
          <w:sz w:val="24"/>
          <w:szCs w:val="24"/>
        </w:rPr>
        <w:t xml:space="preserve"> Администрации </w:t>
      </w:r>
    </w:p>
    <w:p w:rsidR="00346DB8" w:rsidRPr="00346DB8" w:rsidRDefault="00346DB8" w:rsidP="00346DB8">
      <w:pPr>
        <w:rPr>
          <w:sz w:val="24"/>
          <w:szCs w:val="24"/>
        </w:rPr>
      </w:pPr>
      <w:r w:rsidRPr="00346DB8">
        <w:rPr>
          <w:sz w:val="24"/>
          <w:szCs w:val="24"/>
        </w:rPr>
        <w:t xml:space="preserve">города Кедрового                                                                </w:t>
      </w:r>
    </w:p>
    <w:p w:rsidR="00346DB8" w:rsidRPr="00346DB8" w:rsidRDefault="00346DB8" w:rsidP="00346DB8">
      <w:pPr>
        <w:rPr>
          <w:sz w:val="24"/>
          <w:szCs w:val="24"/>
        </w:rPr>
      </w:pPr>
    </w:p>
    <w:p w:rsidR="00346DB8" w:rsidRPr="00346DB8" w:rsidRDefault="00346DB8" w:rsidP="00346DB8">
      <w:pPr>
        <w:rPr>
          <w:sz w:val="24"/>
          <w:szCs w:val="24"/>
        </w:rPr>
      </w:pPr>
      <w:r w:rsidRPr="00346DB8">
        <w:rPr>
          <w:sz w:val="24"/>
          <w:szCs w:val="24"/>
        </w:rPr>
        <w:t>«_____» ____________________2024 год</w:t>
      </w:r>
      <w:r w:rsidRPr="00346DB8">
        <w:rPr>
          <w:sz w:val="24"/>
          <w:szCs w:val="24"/>
        </w:rPr>
        <w:tab/>
      </w:r>
      <w:r w:rsidRPr="00346DB8">
        <w:rPr>
          <w:sz w:val="24"/>
          <w:szCs w:val="24"/>
        </w:rPr>
        <w:tab/>
      </w:r>
      <w:r w:rsidRPr="00346DB8">
        <w:rPr>
          <w:sz w:val="24"/>
          <w:szCs w:val="24"/>
        </w:rPr>
        <w:tab/>
        <w:t xml:space="preserve">___________________ Т.А. </w:t>
      </w:r>
      <w:proofErr w:type="spellStart"/>
      <w:r w:rsidRPr="00346DB8">
        <w:rPr>
          <w:sz w:val="24"/>
          <w:szCs w:val="24"/>
        </w:rPr>
        <w:t>Харенкова</w:t>
      </w:r>
      <w:proofErr w:type="spellEnd"/>
    </w:p>
    <w:p w:rsidR="00346DB8" w:rsidRPr="00346DB8" w:rsidRDefault="00346DB8" w:rsidP="00346DB8">
      <w:pPr>
        <w:rPr>
          <w:sz w:val="24"/>
          <w:szCs w:val="24"/>
        </w:rPr>
      </w:pPr>
    </w:p>
    <w:p w:rsidR="00346DB8" w:rsidRPr="00346DB8" w:rsidRDefault="00346DB8" w:rsidP="00346DB8">
      <w:pPr>
        <w:rPr>
          <w:sz w:val="24"/>
          <w:szCs w:val="24"/>
        </w:rPr>
      </w:pPr>
    </w:p>
    <w:p w:rsidR="00346DB8" w:rsidRPr="00346DB8" w:rsidRDefault="00346DB8" w:rsidP="00346DB8">
      <w:pPr>
        <w:rPr>
          <w:sz w:val="24"/>
          <w:szCs w:val="24"/>
        </w:rPr>
      </w:pPr>
    </w:p>
    <w:p w:rsidR="00346DB8" w:rsidRPr="00346DB8" w:rsidRDefault="00346DB8" w:rsidP="00346DB8">
      <w:pPr>
        <w:rPr>
          <w:sz w:val="24"/>
          <w:szCs w:val="24"/>
        </w:rPr>
      </w:pPr>
    </w:p>
    <w:p w:rsidR="00346DB8" w:rsidRPr="00346DB8" w:rsidRDefault="00346DB8" w:rsidP="00346DB8">
      <w:pPr>
        <w:rPr>
          <w:sz w:val="24"/>
          <w:szCs w:val="24"/>
        </w:rPr>
      </w:pPr>
    </w:p>
    <w:p w:rsidR="00346DB8" w:rsidRPr="00346DB8" w:rsidRDefault="00346DB8" w:rsidP="00346DB8">
      <w:pPr>
        <w:rPr>
          <w:sz w:val="24"/>
          <w:szCs w:val="24"/>
        </w:rPr>
      </w:pPr>
    </w:p>
    <w:p w:rsidR="00346DB8" w:rsidRPr="00346DB8" w:rsidRDefault="00346DB8" w:rsidP="00346DB8">
      <w:pPr>
        <w:rPr>
          <w:sz w:val="24"/>
          <w:szCs w:val="24"/>
        </w:rPr>
      </w:pPr>
    </w:p>
    <w:p w:rsidR="00346DB8" w:rsidRPr="00346DB8" w:rsidRDefault="00346DB8" w:rsidP="00346DB8">
      <w:pPr>
        <w:rPr>
          <w:sz w:val="24"/>
          <w:szCs w:val="24"/>
        </w:rPr>
      </w:pPr>
    </w:p>
    <w:p w:rsidR="00346DB8" w:rsidRPr="00346DB8" w:rsidRDefault="00346DB8" w:rsidP="00346DB8">
      <w:pPr>
        <w:rPr>
          <w:sz w:val="24"/>
          <w:szCs w:val="24"/>
        </w:rPr>
      </w:pPr>
    </w:p>
    <w:p w:rsidR="00346DB8" w:rsidRPr="00346DB8" w:rsidRDefault="00346DB8" w:rsidP="00346DB8">
      <w:pPr>
        <w:rPr>
          <w:sz w:val="24"/>
          <w:szCs w:val="24"/>
        </w:rPr>
      </w:pPr>
    </w:p>
    <w:p w:rsidR="00346DB8" w:rsidRPr="00346DB8" w:rsidRDefault="00346DB8" w:rsidP="00346DB8">
      <w:pPr>
        <w:rPr>
          <w:sz w:val="24"/>
          <w:szCs w:val="24"/>
        </w:rPr>
      </w:pPr>
    </w:p>
    <w:p w:rsidR="00346DB8" w:rsidRPr="00346DB8" w:rsidRDefault="00346DB8" w:rsidP="00346DB8">
      <w:pPr>
        <w:rPr>
          <w:sz w:val="24"/>
          <w:szCs w:val="24"/>
        </w:rPr>
      </w:pPr>
    </w:p>
    <w:p w:rsidR="00346DB8" w:rsidRPr="00346DB8" w:rsidRDefault="00346DB8" w:rsidP="00346DB8">
      <w:pPr>
        <w:rPr>
          <w:sz w:val="24"/>
          <w:szCs w:val="24"/>
        </w:rPr>
      </w:pPr>
      <w:r w:rsidRPr="00346DB8">
        <w:rPr>
          <w:sz w:val="24"/>
          <w:szCs w:val="24"/>
        </w:rPr>
        <w:t>Раздать:</w:t>
      </w:r>
    </w:p>
    <w:p w:rsidR="00346DB8" w:rsidRPr="00346DB8" w:rsidRDefault="00346DB8" w:rsidP="00346DB8">
      <w:pPr>
        <w:rPr>
          <w:sz w:val="24"/>
          <w:szCs w:val="24"/>
        </w:rPr>
      </w:pPr>
      <w:r w:rsidRPr="00346DB8">
        <w:rPr>
          <w:sz w:val="24"/>
          <w:szCs w:val="24"/>
        </w:rPr>
        <w:t>В дело - 1 экз.</w:t>
      </w:r>
    </w:p>
    <w:p w:rsidR="00346DB8" w:rsidRPr="00346DB8" w:rsidRDefault="00346DB8" w:rsidP="00346DB8">
      <w:pPr>
        <w:rPr>
          <w:sz w:val="24"/>
          <w:szCs w:val="24"/>
        </w:rPr>
      </w:pPr>
      <w:r w:rsidRPr="00346DB8">
        <w:rPr>
          <w:sz w:val="24"/>
          <w:szCs w:val="24"/>
        </w:rPr>
        <w:t>ОУМС - 1 экз.</w:t>
      </w:r>
    </w:p>
    <w:p w:rsidR="00346DB8" w:rsidRPr="00346DB8" w:rsidRDefault="00346DB8" w:rsidP="00346DB8">
      <w:pPr>
        <w:rPr>
          <w:sz w:val="24"/>
          <w:szCs w:val="24"/>
        </w:rPr>
      </w:pPr>
    </w:p>
    <w:p w:rsidR="004E1B8E" w:rsidRDefault="004E1B8E" w:rsidP="00346DB8"/>
    <w:sectPr w:rsidR="004E1B8E" w:rsidSect="00506F98">
      <w:headerReference w:type="default" r:id="rId10"/>
      <w:pgSz w:w="11906" w:h="16838" w:code="9"/>
      <w:pgMar w:top="426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111" w:rsidRDefault="00810111">
      <w:r>
        <w:separator/>
      </w:r>
    </w:p>
  </w:endnote>
  <w:endnote w:type="continuationSeparator" w:id="0">
    <w:p w:rsidR="00810111" w:rsidRDefault="0081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111" w:rsidRDefault="00810111">
      <w:r>
        <w:separator/>
      </w:r>
    </w:p>
  </w:footnote>
  <w:footnote w:type="continuationSeparator" w:id="0">
    <w:p w:rsidR="00810111" w:rsidRDefault="00810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79858"/>
      <w:docPartObj>
        <w:docPartGallery w:val="Page Numbers (Top of Page)"/>
        <w:docPartUnique/>
      </w:docPartObj>
    </w:sdtPr>
    <w:sdtEndPr/>
    <w:sdtContent>
      <w:p w:rsidR="00346DB8" w:rsidRDefault="00346DB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B14">
          <w:rPr>
            <w:noProof/>
          </w:rPr>
          <w:t>2</w:t>
        </w:r>
        <w:r>
          <w:fldChar w:fldCharType="end"/>
        </w:r>
      </w:p>
    </w:sdtContent>
  </w:sdt>
  <w:p w:rsidR="00346DB8" w:rsidRDefault="00346DB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DB8" w:rsidRDefault="00346DB8" w:rsidP="00346DB8">
    <w:pPr>
      <w:pStyle w:val="a3"/>
      <w:jc w:val="center"/>
    </w:pPr>
    <w:r>
      <w:t>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6D6" w:rsidRDefault="0012708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46DB8">
      <w:rPr>
        <w:noProof/>
      </w:rPr>
      <w:t>11</w:t>
    </w:r>
    <w:r>
      <w:fldChar w:fldCharType="end"/>
    </w:r>
  </w:p>
  <w:p w:rsidR="00AD76D6" w:rsidRDefault="0081011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815"/>
    <w:rsid w:val="001051D6"/>
    <w:rsid w:val="00127088"/>
    <w:rsid w:val="001B7F72"/>
    <w:rsid w:val="00346DB8"/>
    <w:rsid w:val="00382360"/>
    <w:rsid w:val="003E31FC"/>
    <w:rsid w:val="00413DF5"/>
    <w:rsid w:val="00425834"/>
    <w:rsid w:val="0044310F"/>
    <w:rsid w:val="004E1B8E"/>
    <w:rsid w:val="00566606"/>
    <w:rsid w:val="00591267"/>
    <w:rsid w:val="005A0A50"/>
    <w:rsid w:val="00636358"/>
    <w:rsid w:val="00644ED6"/>
    <w:rsid w:val="006D5F17"/>
    <w:rsid w:val="00720EBC"/>
    <w:rsid w:val="00723835"/>
    <w:rsid w:val="0077574C"/>
    <w:rsid w:val="007A7E81"/>
    <w:rsid w:val="00810111"/>
    <w:rsid w:val="00887815"/>
    <w:rsid w:val="008B447B"/>
    <w:rsid w:val="00984221"/>
    <w:rsid w:val="00A57250"/>
    <w:rsid w:val="00A93B14"/>
    <w:rsid w:val="00AB2615"/>
    <w:rsid w:val="00BE2041"/>
    <w:rsid w:val="00DE3BD5"/>
    <w:rsid w:val="00E04DA3"/>
    <w:rsid w:val="00E437C2"/>
    <w:rsid w:val="00EC7B59"/>
    <w:rsid w:val="00F36A0A"/>
    <w:rsid w:val="00FA737B"/>
    <w:rsid w:val="00FB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8C521-C2A0-4AA8-8A94-0C83CA4C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270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708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4E1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8422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4221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346D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DB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AE3AA-1A57-4629-99DB-89FA748C3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9</Pages>
  <Words>2382</Words>
  <Characters>13579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2024-09-03T04:08:00Z</cp:lastPrinted>
  <dcterms:created xsi:type="dcterms:W3CDTF">2024-07-29T07:04:00Z</dcterms:created>
  <dcterms:modified xsi:type="dcterms:W3CDTF">2024-09-03T08:28:00Z</dcterms:modified>
</cp:coreProperties>
</file>