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046" w:rsidRPr="00601D0C" w:rsidRDefault="00756046" w:rsidP="00756046">
      <w:pPr>
        <w:widowControl w:val="0"/>
        <w:tabs>
          <w:tab w:val="center" w:pos="4818"/>
          <w:tab w:val="left" w:pos="8745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56046" w:rsidRPr="00601D0C" w:rsidRDefault="00756046" w:rsidP="007560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01D0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АДМИНИСТРАЦИЯ ГОРОДА КЕДРОВОГО</w:t>
      </w:r>
    </w:p>
    <w:p w:rsidR="00756046" w:rsidRPr="00601D0C" w:rsidRDefault="00756046" w:rsidP="00756046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01D0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ПОСТАНОВЛЕНИЕ</w:t>
      </w:r>
    </w:p>
    <w:p w:rsidR="00756046" w:rsidRPr="00601D0C" w:rsidRDefault="00756046" w:rsidP="007560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56046" w:rsidRPr="00601D0C" w:rsidRDefault="00CB1076" w:rsidP="00AD7647">
      <w:pPr>
        <w:tabs>
          <w:tab w:val="center" w:pos="5102"/>
          <w:tab w:val="left" w:pos="8941"/>
        </w:tabs>
        <w:spacing w:after="0" w:line="240" w:lineRule="auto"/>
        <w:outlineLvl w:val="4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01D0C">
        <w:rPr>
          <w:rFonts w:ascii="Arial" w:eastAsia="Times New Roman" w:hAnsi="Arial" w:cs="Arial"/>
          <w:bCs/>
          <w:sz w:val="24"/>
          <w:szCs w:val="24"/>
          <w:u w:val="single"/>
          <w:lang w:eastAsia="ru-RU"/>
        </w:rPr>
        <w:t>29 декабря</w:t>
      </w:r>
      <w:r w:rsidRPr="00601D0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AD7647" w:rsidRPr="00601D0C">
        <w:rPr>
          <w:rFonts w:ascii="Arial" w:eastAsia="Times New Roman" w:hAnsi="Arial" w:cs="Arial"/>
          <w:bCs/>
          <w:sz w:val="24"/>
          <w:szCs w:val="24"/>
          <w:lang w:eastAsia="ru-RU"/>
        </w:rPr>
        <w:t>2021 г.</w:t>
      </w:r>
      <w:r w:rsidR="00AD7647" w:rsidRPr="00601D0C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ab/>
      </w:r>
      <w:r w:rsidR="00756046" w:rsidRPr="00601D0C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="00A46304" w:rsidRPr="00601D0C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                                                        </w:t>
      </w:r>
      <w:r w:rsidRPr="00601D0C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        </w:t>
      </w:r>
      <w:r w:rsidR="00A46304" w:rsidRPr="00601D0C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   </w:t>
      </w:r>
      <w:r w:rsidR="00AD7647" w:rsidRPr="00601D0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№ </w:t>
      </w:r>
      <w:r w:rsidR="002B2A3F" w:rsidRPr="00601D0C">
        <w:rPr>
          <w:rFonts w:ascii="Arial" w:eastAsia="Times New Roman" w:hAnsi="Arial" w:cs="Arial"/>
          <w:bCs/>
          <w:sz w:val="24"/>
          <w:szCs w:val="24"/>
          <w:u w:val="single"/>
          <w:lang w:eastAsia="ru-RU"/>
        </w:rPr>
        <w:t>318</w:t>
      </w:r>
    </w:p>
    <w:p w:rsidR="00756046" w:rsidRPr="00601D0C" w:rsidRDefault="00756046" w:rsidP="00756046">
      <w:pPr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01D0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Томская область</w:t>
      </w:r>
    </w:p>
    <w:p w:rsidR="00756046" w:rsidRPr="00601D0C" w:rsidRDefault="00756046" w:rsidP="007560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01D0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г. Кедровый</w:t>
      </w:r>
    </w:p>
    <w:p w:rsidR="00756046" w:rsidRPr="00601D0C" w:rsidRDefault="00756046" w:rsidP="007560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756046" w:rsidRPr="00601D0C" w:rsidRDefault="00A46304" w:rsidP="00A463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01D0C">
        <w:rPr>
          <w:rFonts w:ascii="Arial" w:eastAsia="Times New Roman" w:hAnsi="Arial" w:cs="Arial"/>
          <w:bCs/>
          <w:sz w:val="24"/>
          <w:szCs w:val="24"/>
          <w:lang w:eastAsia="ru-RU"/>
        </w:rPr>
        <w:t>О внесении изменений и дополнений в постановление Администрации города Кедрового от 05.08.2019 № 251 «</w:t>
      </w:r>
      <w:r w:rsidRPr="00601D0C">
        <w:rPr>
          <w:rFonts w:ascii="Arial" w:hAnsi="Arial" w:cs="Arial"/>
          <w:bCs/>
          <w:sz w:val="24"/>
          <w:szCs w:val="24"/>
        </w:rPr>
        <w:t xml:space="preserve">Об утверждении административного </w:t>
      </w:r>
      <w:r w:rsidRPr="00601D0C">
        <w:rPr>
          <w:rFonts w:ascii="Arial" w:hAnsi="Arial" w:cs="Arial"/>
          <w:bCs/>
          <w:color w:val="000000"/>
          <w:sz w:val="24"/>
          <w:szCs w:val="24"/>
        </w:rPr>
        <w:t>регламента по предоставлению муниципальной услуги «Выдача уведомлений о планируемом строительстве или реконструкции объекта индивидуального жилищного строительства или садового дома»</w:t>
      </w:r>
    </w:p>
    <w:p w:rsidR="00756046" w:rsidRPr="00601D0C" w:rsidRDefault="00756046" w:rsidP="007560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756046" w:rsidRPr="00601D0C" w:rsidRDefault="00756046" w:rsidP="007560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756046" w:rsidRPr="00601D0C" w:rsidRDefault="00756046" w:rsidP="00756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1D0C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r w:rsidR="000B4396" w:rsidRPr="00601D0C">
        <w:rPr>
          <w:rFonts w:ascii="Arial" w:eastAsia="Times New Roman" w:hAnsi="Arial" w:cs="Arial"/>
          <w:sz w:val="24"/>
          <w:szCs w:val="24"/>
          <w:lang w:eastAsia="ru-RU"/>
        </w:rPr>
        <w:t xml:space="preserve">соответствие с </w:t>
      </w:r>
      <w:r w:rsidR="000B4396" w:rsidRPr="00601D0C">
        <w:rPr>
          <w:rFonts w:ascii="Arial" w:hAnsi="Arial" w:cs="Arial"/>
          <w:sz w:val="24"/>
          <w:szCs w:val="24"/>
        </w:rPr>
        <w:t>Градостроительны</w:t>
      </w:r>
      <w:r w:rsidR="0042694D" w:rsidRPr="00601D0C">
        <w:rPr>
          <w:rFonts w:ascii="Arial" w:hAnsi="Arial" w:cs="Arial"/>
          <w:sz w:val="24"/>
          <w:szCs w:val="24"/>
        </w:rPr>
        <w:t>м</w:t>
      </w:r>
      <w:r w:rsidR="000B4396" w:rsidRPr="00601D0C">
        <w:rPr>
          <w:rFonts w:ascii="Arial" w:hAnsi="Arial" w:cs="Arial"/>
          <w:sz w:val="24"/>
          <w:szCs w:val="24"/>
        </w:rPr>
        <w:t xml:space="preserve"> кодекс</w:t>
      </w:r>
      <w:r w:rsidR="0042694D" w:rsidRPr="00601D0C">
        <w:rPr>
          <w:rFonts w:ascii="Arial" w:hAnsi="Arial" w:cs="Arial"/>
          <w:sz w:val="24"/>
          <w:szCs w:val="24"/>
        </w:rPr>
        <w:t>ом</w:t>
      </w:r>
      <w:r w:rsidR="000B4396" w:rsidRPr="00601D0C">
        <w:rPr>
          <w:rFonts w:ascii="Arial" w:hAnsi="Arial" w:cs="Arial"/>
          <w:sz w:val="24"/>
          <w:szCs w:val="24"/>
        </w:rPr>
        <w:t xml:space="preserve"> Российской Федерации </w:t>
      </w:r>
    </w:p>
    <w:p w:rsidR="00756046" w:rsidRPr="00601D0C" w:rsidRDefault="00756046" w:rsidP="00756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56046" w:rsidRPr="00601D0C" w:rsidRDefault="00756046" w:rsidP="007560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01D0C">
        <w:rPr>
          <w:rFonts w:ascii="Arial" w:eastAsia="Times New Roman" w:hAnsi="Arial" w:cs="Arial"/>
          <w:sz w:val="24"/>
          <w:szCs w:val="24"/>
          <w:lang w:eastAsia="ru-RU"/>
        </w:rPr>
        <w:t>ПОСТАНОВЛЯЕТ:</w:t>
      </w:r>
    </w:p>
    <w:p w:rsidR="00756046" w:rsidRPr="00601D0C" w:rsidRDefault="00756046" w:rsidP="007560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756046" w:rsidRPr="00601D0C" w:rsidRDefault="00756046" w:rsidP="00756046">
      <w:pPr>
        <w:pStyle w:val="a3"/>
        <w:numPr>
          <w:ilvl w:val="0"/>
          <w:numId w:val="6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01D0C">
        <w:rPr>
          <w:rFonts w:ascii="Arial" w:hAnsi="Arial" w:cs="Arial"/>
          <w:sz w:val="24"/>
          <w:szCs w:val="24"/>
        </w:rPr>
        <w:t xml:space="preserve">Внести в </w:t>
      </w:r>
      <w:r w:rsidRPr="00601D0C">
        <w:rPr>
          <w:rFonts w:ascii="Arial" w:hAnsi="Arial" w:cs="Arial"/>
          <w:color w:val="000000"/>
          <w:sz w:val="24"/>
          <w:szCs w:val="24"/>
        </w:rPr>
        <w:t xml:space="preserve">административный регламент по </w:t>
      </w:r>
      <w:r w:rsidRPr="00601D0C">
        <w:rPr>
          <w:rFonts w:ascii="Arial" w:hAnsi="Arial" w:cs="Arial"/>
          <w:bCs/>
          <w:sz w:val="24"/>
          <w:szCs w:val="24"/>
        </w:rPr>
        <w:t>предоставлению муниципальной услуги «</w:t>
      </w:r>
      <w:r w:rsidR="00C439D8" w:rsidRPr="00601D0C">
        <w:rPr>
          <w:rFonts w:ascii="Arial" w:hAnsi="Arial" w:cs="Arial"/>
          <w:bCs/>
          <w:sz w:val="24"/>
          <w:szCs w:val="24"/>
        </w:rPr>
        <w:t xml:space="preserve">Об утверждении административного </w:t>
      </w:r>
      <w:r w:rsidR="00C439D8" w:rsidRPr="00601D0C">
        <w:rPr>
          <w:rFonts w:ascii="Arial" w:hAnsi="Arial" w:cs="Arial"/>
          <w:bCs/>
          <w:color w:val="000000"/>
          <w:sz w:val="24"/>
          <w:szCs w:val="24"/>
        </w:rPr>
        <w:t>регламента по предоставлению муниципальной услуги «</w:t>
      </w:r>
      <w:r w:rsidR="003A1C25" w:rsidRPr="00601D0C">
        <w:rPr>
          <w:rFonts w:ascii="Arial" w:hAnsi="Arial" w:cs="Arial"/>
          <w:bCs/>
          <w:color w:val="000000"/>
          <w:sz w:val="24"/>
          <w:szCs w:val="24"/>
        </w:rPr>
        <w:t>Выдача уведомлений о планируемом строительстве или реконструкции объекта индивидуального жилищного строительства</w:t>
      </w:r>
      <w:r w:rsidR="00BE5054" w:rsidRPr="00601D0C">
        <w:rPr>
          <w:rFonts w:ascii="Arial" w:hAnsi="Arial" w:cs="Arial"/>
          <w:bCs/>
          <w:color w:val="000000"/>
          <w:sz w:val="24"/>
          <w:szCs w:val="24"/>
        </w:rPr>
        <w:t xml:space="preserve"> или садового дома</w:t>
      </w:r>
      <w:r w:rsidRPr="00601D0C">
        <w:rPr>
          <w:rFonts w:ascii="Arial" w:hAnsi="Arial" w:cs="Arial"/>
          <w:color w:val="000000"/>
          <w:sz w:val="24"/>
          <w:szCs w:val="24"/>
        </w:rPr>
        <w:t>»</w:t>
      </w:r>
      <w:r w:rsidRPr="00601D0C">
        <w:rPr>
          <w:rFonts w:ascii="Arial" w:hAnsi="Arial" w:cs="Arial"/>
          <w:sz w:val="24"/>
          <w:szCs w:val="24"/>
        </w:rPr>
        <w:t xml:space="preserve">, утвержденный постановлением Администрации города Кедрового от </w:t>
      </w:r>
      <w:r w:rsidR="003A1C25" w:rsidRPr="00601D0C">
        <w:rPr>
          <w:rFonts w:ascii="Arial" w:hAnsi="Arial" w:cs="Arial"/>
          <w:sz w:val="24"/>
          <w:szCs w:val="24"/>
        </w:rPr>
        <w:t>05.08.2019</w:t>
      </w:r>
      <w:r w:rsidR="00384F96" w:rsidRPr="00601D0C">
        <w:rPr>
          <w:rFonts w:ascii="Arial" w:hAnsi="Arial" w:cs="Arial"/>
          <w:bCs/>
          <w:sz w:val="24"/>
          <w:szCs w:val="24"/>
        </w:rPr>
        <w:t xml:space="preserve"> № </w:t>
      </w:r>
      <w:r w:rsidR="003A1C25" w:rsidRPr="00601D0C">
        <w:rPr>
          <w:rFonts w:ascii="Arial" w:hAnsi="Arial" w:cs="Arial"/>
          <w:bCs/>
          <w:sz w:val="24"/>
          <w:szCs w:val="24"/>
        </w:rPr>
        <w:t>251</w:t>
      </w:r>
      <w:r w:rsidRPr="00601D0C">
        <w:rPr>
          <w:rFonts w:ascii="Arial" w:hAnsi="Arial" w:cs="Arial"/>
          <w:sz w:val="24"/>
          <w:szCs w:val="24"/>
        </w:rPr>
        <w:t>, следующие изменения</w:t>
      </w:r>
      <w:r w:rsidR="000B4396" w:rsidRPr="00601D0C">
        <w:rPr>
          <w:rFonts w:ascii="Arial" w:hAnsi="Arial" w:cs="Arial"/>
          <w:sz w:val="24"/>
          <w:szCs w:val="24"/>
        </w:rPr>
        <w:t xml:space="preserve"> и дополнения</w:t>
      </w:r>
      <w:r w:rsidRPr="00601D0C">
        <w:rPr>
          <w:rFonts w:ascii="Arial" w:hAnsi="Arial" w:cs="Arial"/>
          <w:sz w:val="24"/>
          <w:szCs w:val="24"/>
        </w:rPr>
        <w:t>:</w:t>
      </w:r>
    </w:p>
    <w:p w:rsidR="00542FA9" w:rsidRPr="00601D0C" w:rsidRDefault="00243BFE" w:rsidP="00542FA9">
      <w:pPr>
        <w:pStyle w:val="a3"/>
        <w:numPr>
          <w:ilvl w:val="0"/>
          <w:numId w:val="1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1D0C">
        <w:rPr>
          <w:rFonts w:ascii="Arial" w:hAnsi="Arial" w:cs="Arial"/>
          <w:sz w:val="24"/>
          <w:szCs w:val="24"/>
        </w:rPr>
        <w:t>п</w:t>
      </w:r>
      <w:r w:rsidR="00756046" w:rsidRPr="00601D0C">
        <w:rPr>
          <w:rFonts w:ascii="Arial" w:hAnsi="Arial" w:cs="Arial"/>
          <w:sz w:val="24"/>
          <w:szCs w:val="24"/>
        </w:rPr>
        <w:t>ункт</w:t>
      </w:r>
      <w:r w:rsidRPr="00601D0C">
        <w:rPr>
          <w:rFonts w:ascii="Arial" w:hAnsi="Arial" w:cs="Arial"/>
          <w:sz w:val="24"/>
          <w:szCs w:val="24"/>
        </w:rPr>
        <w:t xml:space="preserve"> </w:t>
      </w:r>
      <w:r w:rsidR="00907314" w:rsidRPr="00601D0C">
        <w:rPr>
          <w:rFonts w:ascii="Arial" w:hAnsi="Arial" w:cs="Arial"/>
          <w:sz w:val="24"/>
          <w:szCs w:val="24"/>
        </w:rPr>
        <w:t>17</w:t>
      </w:r>
      <w:r w:rsidRPr="00601D0C">
        <w:rPr>
          <w:rFonts w:ascii="Arial" w:hAnsi="Arial" w:cs="Arial"/>
          <w:sz w:val="24"/>
          <w:szCs w:val="24"/>
        </w:rPr>
        <w:t xml:space="preserve"> </w:t>
      </w:r>
      <w:r w:rsidR="00542FA9" w:rsidRPr="00601D0C">
        <w:rPr>
          <w:rFonts w:ascii="Arial" w:hAnsi="Arial" w:cs="Arial"/>
          <w:sz w:val="24"/>
          <w:szCs w:val="24"/>
        </w:rPr>
        <w:t xml:space="preserve">изложить в новой редакции: </w:t>
      </w:r>
    </w:p>
    <w:p w:rsidR="00F016A2" w:rsidRPr="00601D0C" w:rsidRDefault="00243BFE" w:rsidP="00BC1B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01D0C">
        <w:rPr>
          <w:rFonts w:ascii="Arial" w:hAnsi="Arial" w:cs="Arial"/>
          <w:sz w:val="24"/>
          <w:szCs w:val="24"/>
        </w:rPr>
        <w:t>«</w:t>
      </w:r>
      <w:r w:rsidR="00907314" w:rsidRPr="00601D0C">
        <w:rPr>
          <w:rFonts w:ascii="Arial" w:hAnsi="Arial" w:cs="Arial"/>
          <w:sz w:val="24"/>
          <w:szCs w:val="24"/>
        </w:rPr>
        <w:t>17</w:t>
      </w:r>
      <w:r w:rsidR="00542FA9" w:rsidRPr="00601D0C">
        <w:rPr>
          <w:rFonts w:ascii="Arial" w:hAnsi="Arial" w:cs="Arial"/>
          <w:sz w:val="24"/>
          <w:szCs w:val="24"/>
        </w:rPr>
        <w:t xml:space="preserve">. </w:t>
      </w:r>
      <w:r w:rsidR="00907314" w:rsidRPr="00601D0C">
        <w:rPr>
          <w:rFonts w:ascii="Arial" w:hAnsi="Arial" w:cs="Arial"/>
          <w:sz w:val="24"/>
          <w:szCs w:val="24"/>
        </w:rPr>
        <w:t>Перечень документов</w:t>
      </w:r>
      <w:r w:rsidR="00F016A2" w:rsidRPr="00601D0C">
        <w:rPr>
          <w:rFonts w:ascii="Arial" w:hAnsi="Arial" w:cs="Arial"/>
          <w:sz w:val="24"/>
          <w:szCs w:val="24"/>
        </w:rPr>
        <w:t xml:space="preserve">, </w:t>
      </w:r>
      <w:r w:rsidR="00907314" w:rsidRPr="00601D0C">
        <w:rPr>
          <w:rFonts w:ascii="Arial" w:hAnsi="Arial" w:cs="Arial"/>
          <w:sz w:val="24"/>
          <w:szCs w:val="24"/>
        </w:rPr>
        <w:t xml:space="preserve">обязательных для предоставления в случае обращения заявителя с уведомлением об изменении параметров планируемого строительства или реконструкции объекта </w:t>
      </w:r>
      <w:r w:rsidR="00F016A2" w:rsidRPr="00601D0C">
        <w:rPr>
          <w:rFonts w:ascii="Arial" w:hAnsi="Arial" w:cs="Arial"/>
          <w:sz w:val="24"/>
          <w:szCs w:val="24"/>
        </w:rPr>
        <w:t>индивидуального жилищного строительства</w:t>
      </w:r>
      <w:r w:rsidR="00907314" w:rsidRPr="00601D0C">
        <w:rPr>
          <w:rFonts w:ascii="Arial" w:hAnsi="Arial" w:cs="Arial"/>
          <w:sz w:val="24"/>
          <w:szCs w:val="24"/>
        </w:rPr>
        <w:t xml:space="preserve"> или садового дома</w:t>
      </w:r>
      <w:r w:rsidR="00F016A2" w:rsidRPr="00601D0C">
        <w:rPr>
          <w:rFonts w:ascii="Arial" w:hAnsi="Arial" w:cs="Arial"/>
          <w:sz w:val="24"/>
          <w:szCs w:val="24"/>
        </w:rPr>
        <w:t>:</w:t>
      </w:r>
    </w:p>
    <w:p w:rsidR="0031471E" w:rsidRPr="00601D0C" w:rsidRDefault="00F016A2" w:rsidP="0031471E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01D0C">
        <w:rPr>
          <w:rFonts w:ascii="Arial" w:hAnsi="Arial" w:cs="Arial"/>
          <w:sz w:val="24"/>
          <w:szCs w:val="24"/>
        </w:rPr>
        <w:t xml:space="preserve">уведомление об изменении параметров планируемого строительства или </w:t>
      </w:r>
      <w:r w:rsidR="0031471E" w:rsidRPr="00601D0C">
        <w:rPr>
          <w:rFonts w:ascii="Arial" w:hAnsi="Arial" w:cs="Arial"/>
          <w:sz w:val="24"/>
          <w:szCs w:val="24"/>
        </w:rPr>
        <w:t>реконструкции объекта индивидуального жилищного строительства или садового дома;</w:t>
      </w:r>
    </w:p>
    <w:p w:rsidR="00756046" w:rsidRPr="00601D0C" w:rsidRDefault="0031471E" w:rsidP="0031471E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01D0C">
        <w:rPr>
          <w:rFonts w:ascii="Arial" w:hAnsi="Arial" w:cs="Arial"/>
          <w:sz w:val="24"/>
          <w:szCs w:val="24"/>
        </w:rPr>
        <w:t>правоустанавливающие документы на земельный участок в случае, если права на него не зарегистрированы в Едином государственном реестре недвижимости</w:t>
      </w:r>
      <w:r w:rsidR="00AA3BA7" w:rsidRPr="00601D0C">
        <w:rPr>
          <w:rFonts w:ascii="Arial" w:hAnsi="Arial" w:cs="Arial"/>
          <w:sz w:val="24"/>
          <w:szCs w:val="24"/>
        </w:rPr>
        <w:t>;</w:t>
      </w:r>
    </w:p>
    <w:p w:rsidR="004C1517" w:rsidRPr="00601D0C" w:rsidRDefault="00D44439" w:rsidP="0031471E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01D0C">
        <w:rPr>
          <w:rFonts w:ascii="Arial" w:hAnsi="Arial" w:cs="Arial"/>
          <w:sz w:val="24"/>
          <w:szCs w:val="24"/>
        </w:rPr>
        <w:t>документ, подтверждающий полномочия представителя застройщика, в случае, если уведомление о планируемом строительстве направлено представителем застройщика</w:t>
      </w:r>
      <w:r w:rsidR="004C1517" w:rsidRPr="00601D0C">
        <w:rPr>
          <w:rFonts w:ascii="Arial" w:hAnsi="Arial" w:cs="Arial"/>
          <w:sz w:val="24"/>
          <w:szCs w:val="24"/>
        </w:rPr>
        <w:t>;</w:t>
      </w:r>
    </w:p>
    <w:p w:rsidR="008665A9" w:rsidRPr="00601D0C" w:rsidRDefault="004C1517" w:rsidP="0031471E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01D0C">
        <w:rPr>
          <w:rFonts w:ascii="Arial" w:hAnsi="Arial" w:cs="Arial"/>
          <w:sz w:val="24"/>
          <w:szCs w:val="24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</w:t>
      </w:r>
      <w:r w:rsidR="008665A9" w:rsidRPr="00601D0C">
        <w:rPr>
          <w:rFonts w:ascii="Arial" w:hAnsi="Arial" w:cs="Arial"/>
          <w:sz w:val="24"/>
          <w:szCs w:val="24"/>
        </w:rPr>
        <w:t>;</w:t>
      </w:r>
    </w:p>
    <w:p w:rsidR="0029426C" w:rsidRPr="00601D0C" w:rsidRDefault="008665A9" w:rsidP="0031471E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01D0C">
        <w:rPr>
          <w:rFonts w:ascii="Arial" w:hAnsi="Arial" w:cs="Arial"/>
          <w:sz w:val="24"/>
          <w:szCs w:val="24"/>
        </w:rPr>
        <w:t xml:space="preserve">описание внешнего облика объекта индивидуального </w:t>
      </w:r>
      <w:r w:rsidR="0066393C" w:rsidRPr="00601D0C">
        <w:rPr>
          <w:rFonts w:ascii="Arial" w:hAnsi="Arial" w:cs="Arial"/>
          <w:sz w:val="24"/>
          <w:szCs w:val="24"/>
        </w:rPr>
        <w:t>жилищного</w:t>
      </w:r>
      <w:r w:rsidR="00AE1248" w:rsidRPr="00601D0C">
        <w:rPr>
          <w:rFonts w:ascii="Arial" w:hAnsi="Arial" w:cs="Arial"/>
          <w:sz w:val="24"/>
          <w:szCs w:val="24"/>
        </w:rPr>
        <w:t xml:space="preserve"> строительства или садового дома в случае, если строительство или </w:t>
      </w:r>
      <w:r w:rsidR="00C44CCA" w:rsidRPr="00601D0C">
        <w:rPr>
          <w:rFonts w:ascii="Arial" w:hAnsi="Arial" w:cs="Arial"/>
          <w:sz w:val="24"/>
          <w:szCs w:val="24"/>
        </w:rPr>
        <w:t xml:space="preserve">реконструкция </w:t>
      </w:r>
      <w:r w:rsidR="00E4091D" w:rsidRPr="00601D0C">
        <w:rPr>
          <w:rFonts w:ascii="Arial" w:hAnsi="Arial" w:cs="Arial"/>
          <w:sz w:val="24"/>
          <w:szCs w:val="24"/>
        </w:rPr>
        <w:t>объекта индивидуального жилищного ст</w:t>
      </w:r>
      <w:r w:rsidR="00C3221D" w:rsidRPr="00601D0C">
        <w:rPr>
          <w:rFonts w:ascii="Arial" w:hAnsi="Arial" w:cs="Arial"/>
          <w:sz w:val="24"/>
          <w:szCs w:val="24"/>
        </w:rPr>
        <w:t xml:space="preserve">роительства или садового дома планируется в границах территории исторического </w:t>
      </w:r>
      <w:r w:rsidR="0029426C" w:rsidRPr="00601D0C">
        <w:rPr>
          <w:rFonts w:ascii="Arial" w:hAnsi="Arial" w:cs="Arial"/>
          <w:sz w:val="24"/>
          <w:szCs w:val="24"/>
        </w:rPr>
        <w:t>поселения федерального или регионального значения;</w:t>
      </w:r>
    </w:p>
    <w:p w:rsidR="00D44439" w:rsidRPr="00601D0C" w:rsidRDefault="004A58D4" w:rsidP="0031471E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01D0C">
        <w:rPr>
          <w:rFonts w:ascii="Arial" w:hAnsi="Arial" w:cs="Arial"/>
          <w:sz w:val="24"/>
          <w:szCs w:val="24"/>
        </w:rPr>
        <w:t xml:space="preserve">схематическое изображение планируемого к строительству или реконструкции объекта капитального строительства </w:t>
      </w:r>
      <w:r w:rsidR="00301889" w:rsidRPr="00601D0C">
        <w:rPr>
          <w:rFonts w:ascii="Arial" w:hAnsi="Arial" w:cs="Arial"/>
          <w:sz w:val="24"/>
          <w:szCs w:val="24"/>
        </w:rPr>
        <w:t xml:space="preserve">на земельном участке (в случае если изменились параметров </w:t>
      </w:r>
      <w:r w:rsidR="00A15F8F" w:rsidRPr="00601D0C">
        <w:rPr>
          <w:rFonts w:ascii="Arial" w:hAnsi="Arial" w:cs="Arial"/>
          <w:sz w:val="24"/>
          <w:szCs w:val="24"/>
        </w:rPr>
        <w:t>планируемого строительства или реконструкции объекта индивидуального жилищного строительства или садового дома</w:t>
      </w:r>
      <w:r w:rsidR="00B259B4" w:rsidRPr="00601D0C">
        <w:rPr>
          <w:rFonts w:ascii="Arial" w:hAnsi="Arial" w:cs="Arial"/>
          <w:sz w:val="24"/>
          <w:szCs w:val="24"/>
        </w:rPr>
        <w:t>).</w:t>
      </w:r>
      <w:r w:rsidR="004C1517" w:rsidRPr="00601D0C">
        <w:rPr>
          <w:rFonts w:ascii="Arial" w:hAnsi="Arial" w:cs="Arial"/>
          <w:sz w:val="24"/>
          <w:szCs w:val="24"/>
        </w:rPr>
        <w:t>»</w:t>
      </w:r>
      <w:r w:rsidR="00B259B4" w:rsidRPr="00601D0C">
        <w:rPr>
          <w:rFonts w:ascii="Arial" w:hAnsi="Arial" w:cs="Arial"/>
          <w:sz w:val="24"/>
          <w:szCs w:val="24"/>
        </w:rPr>
        <w:t>.</w:t>
      </w:r>
      <w:r w:rsidR="00D44439" w:rsidRPr="00601D0C">
        <w:rPr>
          <w:rFonts w:ascii="Arial" w:hAnsi="Arial" w:cs="Arial"/>
          <w:sz w:val="24"/>
          <w:szCs w:val="24"/>
        </w:rPr>
        <w:t xml:space="preserve"> </w:t>
      </w:r>
    </w:p>
    <w:p w:rsidR="005B30F0" w:rsidRPr="00601D0C" w:rsidRDefault="0054488A" w:rsidP="005B30F0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01D0C">
        <w:rPr>
          <w:rFonts w:ascii="Arial" w:hAnsi="Arial" w:cs="Arial"/>
          <w:sz w:val="24"/>
          <w:szCs w:val="24"/>
        </w:rPr>
        <w:t>2</w:t>
      </w:r>
      <w:r w:rsidR="005B30F0" w:rsidRPr="00601D0C">
        <w:rPr>
          <w:rFonts w:ascii="Arial" w:hAnsi="Arial" w:cs="Arial"/>
          <w:sz w:val="24"/>
          <w:szCs w:val="24"/>
        </w:rPr>
        <w:t xml:space="preserve">) пункт </w:t>
      </w:r>
      <w:r w:rsidR="00B259B4" w:rsidRPr="00601D0C">
        <w:rPr>
          <w:rFonts w:ascii="Arial" w:hAnsi="Arial" w:cs="Arial"/>
          <w:sz w:val="24"/>
          <w:szCs w:val="24"/>
        </w:rPr>
        <w:t>23 изложить в новой редакции</w:t>
      </w:r>
      <w:r w:rsidR="005B30F0" w:rsidRPr="00601D0C">
        <w:rPr>
          <w:rFonts w:ascii="Arial" w:hAnsi="Arial" w:cs="Arial"/>
          <w:sz w:val="24"/>
          <w:szCs w:val="24"/>
        </w:rPr>
        <w:t>:</w:t>
      </w:r>
    </w:p>
    <w:p w:rsidR="00C15085" w:rsidRPr="00601D0C" w:rsidRDefault="005B30F0" w:rsidP="00C15085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1D0C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B259B4" w:rsidRPr="00601D0C">
        <w:rPr>
          <w:rFonts w:ascii="Arial" w:eastAsia="Times New Roman" w:hAnsi="Arial" w:cs="Arial"/>
          <w:sz w:val="24"/>
          <w:szCs w:val="24"/>
          <w:lang w:eastAsia="ru-RU"/>
        </w:rPr>
        <w:t>23.</w:t>
      </w:r>
      <w:r w:rsidR="00C15085" w:rsidRPr="00601D0C">
        <w:rPr>
          <w:rFonts w:ascii="Arial" w:eastAsia="Times New Roman" w:hAnsi="Arial" w:cs="Arial"/>
          <w:sz w:val="24"/>
          <w:szCs w:val="24"/>
          <w:lang w:eastAsia="ru-RU"/>
        </w:rPr>
        <w:t xml:space="preserve"> Перечень оснований для отказа в приеме документов, необ</w:t>
      </w:r>
      <w:r w:rsidR="00CB2B8B" w:rsidRPr="00601D0C">
        <w:rPr>
          <w:rFonts w:ascii="Arial" w:eastAsia="Times New Roman" w:hAnsi="Arial" w:cs="Arial"/>
          <w:sz w:val="24"/>
          <w:szCs w:val="24"/>
          <w:lang w:eastAsia="ru-RU"/>
        </w:rPr>
        <w:t>ходимых для предоставления услуги:</w:t>
      </w:r>
    </w:p>
    <w:p w:rsidR="001432B3" w:rsidRPr="00601D0C" w:rsidRDefault="00E20946" w:rsidP="001037F9">
      <w:pPr>
        <w:pStyle w:val="a3"/>
        <w:numPr>
          <w:ilvl w:val="0"/>
          <w:numId w:val="13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01D0C">
        <w:rPr>
          <w:rFonts w:ascii="Arial" w:hAnsi="Arial" w:cs="Arial"/>
          <w:sz w:val="24"/>
          <w:szCs w:val="24"/>
        </w:rPr>
        <w:lastRenderedPageBreak/>
        <w:t>уведомле</w:t>
      </w:r>
      <w:r w:rsidR="001432B3" w:rsidRPr="00601D0C">
        <w:rPr>
          <w:rFonts w:ascii="Arial" w:hAnsi="Arial" w:cs="Arial"/>
          <w:sz w:val="24"/>
          <w:szCs w:val="24"/>
        </w:rPr>
        <w:t>ние о планируемом строительстве или об изменении параметров планируемого строительства, запрос о предоставлении услуги поданы в орган местного самоуправления, в полномочия которых не входит предоставление услуги;</w:t>
      </w:r>
    </w:p>
    <w:p w:rsidR="00D120A4" w:rsidRPr="00601D0C" w:rsidRDefault="00CF7CB6" w:rsidP="001037F9">
      <w:pPr>
        <w:pStyle w:val="a3"/>
        <w:numPr>
          <w:ilvl w:val="0"/>
          <w:numId w:val="13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01D0C">
        <w:rPr>
          <w:rFonts w:ascii="Arial" w:hAnsi="Arial" w:cs="Arial"/>
          <w:sz w:val="24"/>
          <w:szCs w:val="24"/>
        </w:rPr>
        <w:t xml:space="preserve">некорректное заполнение обязательных полей в форме (отсутствие заполнения, </w:t>
      </w:r>
      <w:r w:rsidR="00D120A4" w:rsidRPr="00601D0C">
        <w:rPr>
          <w:rFonts w:ascii="Arial" w:hAnsi="Arial" w:cs="Arial"/>
          <w:sz w:val="24"/>
          <w:szCs w:val="24"/>
        </w:rPr>
        <w:t>недостоверное, неполное либо неправильное заполнение);</w:t>
      </w:r>
    </w:p>
    <w:p w:rsidR="00D120A4" w:rsidRPr="00601D0C" w:rsidRDefault="00D120A4" w:rsidP="001037F9">
      <w:pPr>
        <w:pStyle w:val="a3"/>
        <w:numPr>
          <w:ilvl w:val="0"/>
          <w:numId w:val="13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01D0C">
        <w:rPr>
          <w:rFonts w:ascii="Arial" w:hAnsi="Arial" w:cs="Arial"/>
          <w:sz w:val="24"/>
          <w:szCs w:val="24"/>
        </w:rPr>
        <w:t>предоставление не полного комплекта документов;</w:t>
      </w:r>
    </w:p>
    <w:p w:rsidR="00CB2B8B" w:rsidRPr="00601D0C" w:rsidRDefault="00D120A4" w:rsidP="001037F9">
      <w:pPr>
        <w:pStyle w:val="a3"/>
        <w:numPr>
          <w:ilvl w:val="0"/>
          <w:numId w:val="13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01D0C">
        <w:rPr>
          <w:rFonts w:ascii="Arial" w:hAnsi="Arial" w:cs="Arial"/>
          <w:sz w:val="24"/>
          <w:szCs w:val="24"/>
        </w:rPr>
        <w:t xml:space="preserve"> </w:t>
      </w:r>
      <w:r w:rsidR="00AF73F5" w:rsidRPr="00601D0C">
        <w:rPr>
          <w:rFonts w:ascii="Arial" w:hAnsi="Arial" w:cs="Arial"/>
          <w:sz w:val="24"/>
          <w:szCs w:val="24"/>
        </w:rPr>
        <w:t xml:space="preserve">предоставленные заявителем документы утратили силу на момент обращения за услугой (документ, удостоверяющий личность, документ, </w:t>
      </w:r>
      <w:r w:rsidR="007B0D85" w:rsidRPr="00601D0C">
        <w:rPr>
          <w:rFonts w:ascii="Arial" w:hAnsi="Arial" w:cs="Arial"/>
          <w:sz w:val="24"/>
          <w:szCs w:val="24"/>
        </w:rPr>
        <w:t>удостоверяющий полномочия представителя заявителя, в случае обращения за предоставлением услуги указанным лицом)</w:t>
      </w:r>
      <w:r w:rsidR="0059512E" w:rsidRPr="00601D0C">
        <w:rPr>
          <w:rFonts w:ascii="Arial" w:hAnsi="Arial" w:cs="Arial"/>
          <w:sz w:val="24"/>
          <w:szCs w:val="24"/>
        </w:rPr>
        <w:t>;</w:t>
      </w:r>
    </w:p>
    <w:p w:rsidR="0059512E" w:rsidRPr="00601D0C" w:rsidRDefault="0059512E" w:rsidP="001037F9">
      <w:pPr>
        <w:pStyle w:val="a3"/>
        <w:numPr>
          <w:ilvl w:val="0"/>
          <w:numId w:val="13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01D0C">
        <w:rPr>
          <w:rFonts w:ascii="Arial" w:hAnsi="Arial" w:cs="Arial"/>
          <w:sz w:val="24"/>
          <w:szCs w:val="24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59512E" w:rsidRPr="00601D0C" w:rsidRDefault="00312FCC" w:rsidP="001037F9">
      <w:pPr>
        <w:pStyle w:val="a3"/>
        <w:numPr>
          <w:ilvl w:val="0"/>
          <w:numId w:val="13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01D0C">
        <w:rPr>
          <w:rFonts w:ascii="Arial" w:hAnsi="Arial" w:cs="Arial"/>
          <w:sz w:val="24"/>
          <w:szCs w:val="24"/>
        </w:rPr>
        <w:t xml:space="preserve">Документы содержат повреждения, наличие которых </w:t>
      </w:r>
      <w:r w:rsidR="009C5F39" w:rsidRPr="00601D0C">
        <w:rPr>
          <w:rFonts w:ascii="Arial" w:hAnsi="Arial" w:cs="Arial"/>
          <w:sz w:val="24"/>
          <w:szCs w:val="24"/>
        </w:rPr>
        <w:t>не позволяет в полном объеме использовать информацию и сведения, содержащиеся в документах для предоставления услуги;</w:t>
      </w:r>
    </w:p>
    <w:p w:rsidR="00906B6E" w:rsidRPr="00601D0C" w:rsidRDefault="00DA53F2" w:rsidP="00122D1D">
      <w:pPr>
        <w:pStyle w:val="a3"/>
        <w:numPr>
          <w:ilvl w:val="0"/>
          <w:numId w:val="13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01D0C">
        <w:rPr>
          <w:rFonts w:ascii="Arial" w:hAnsi="Arial" w:cs="Arial"/>
          <w:sz w:val="24"/>
          <w:szCs w:val="24"/>
        </w:rPr>
        <w:t xml:space="preserve">Подача уведомления о планируемом строительстве или об </w:t>
      </w:r>
      <w:r w:rsidR="00D700EE" w:rsidRPr="00601D0C">
        <w:rPr>
          <w:rFonts w:ascii="Arial" w:hAnsi="Arial" w:cs="Arial"/>
          <w:sz w:val="24"/>
          <w:szCs w:val="24"/>
        </w:rPr>
        <w:t>изменении параметров планируемого строительства,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3E61A2" w:rsidRPr="00601D0C">
        <w:rPr>
          <w:rFonts w:ascii="Arial" w:hAnsi="Arial" w:cs="Arial"/>
          <w:sz w:val="24"/>
          <w:szCs w:val="24"/>
        </w:rPr>
        <w:t>.</w:t>
      </w:r>
      <w:r w:rsidR="00A6214D" w:rsidRPr="00601D0C">
        <w:rPr>
          <w:rFonts w:ascii="Arial" w:hAnsi="Arial" w:cs="Arial"/>
          <w:sz w:val="24"/>
          <w:szCs w:val="24"/>
        </w:rPr>
        <w:t>»;</w:t>
      </w:r>
    </w:p>
    <w:p w:rsidR="00A24400" w:rsidRPr="00601D0C" w:rsidRDefault="003E61A2" w:rsidP="003E61A2">
      <w:pPr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601D0C">
        <w:rPr>
          <w:rFonts w:ascii="Arial" w:hAnsi="Arial" w:cs="Arial"/>
          <w:sz w:val="24"/>
          <w:szCs w:val="24"/>
        </w:rPr>
        <w:t xml:space="preserve">3). </w:t>
      </w:r>
      <w:r w:rsidR="00A24400" w:rsidRPr="00601D0C">
        <w:rPr>
          <w:rFonts w:ascii="Arial" w:hAnsi="Arial" w:cs="Arial"/>
          <w:sz w:val="24"/>
          <w:szCs w:val="24"/>
        </w:rPr>
        <w:t>пункт 24 изложить в новой редакции:</w:t>
      </w:r>
    </w:p>
    <w:p w:rsidR="00466D58" w:rsidRPr="00601D0C" w:rsidRDefault="00A24400" w:rsidP="00A24400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01D0C">
        <w:rPr>
          <w:rFonts w:ascii="Arial" w:hAnsi="Arial" w:cs="Arial"/>
          <w:sz w:val="24"/>
          <w:szCs w:val="24"/>
        </w:rPr>
        <w:t>«24. Перечень оснований для отказа в предоставлении услуги (направление уведомления о несоответствии)</w:t>
      </w:r>
      <w:r w:rsidR="00466D58" w:rsidRPr="00601D0C">
        <w:rPr>
          <w:rFonts w:ascii="Arial" w:hAnsi="Arial" w:cs="Arial"/>
          <w:sz w:val="24"/>
          <w:szCs w:val="24"/>
        </w:rPr>
        <w:t>:</w:t>
      </w:r>
    </w:p>
    <w:p w:rsidR="00C64387" w:rsidRPr="00601D0C" w:rsidRDefault="00466D58" w:rsidP="00EB04C1">
      <w:pPr>
        <w:pStyle w:val="a3"/>
        <w:numPr>
          <w:ilvl w:val="0"/>
          <w:numId w:val="7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01D0C">
        <w:rPr>
          <w:rFonts w:ascii="Arial" w:hAnsi="Arial" w:cs="Arial"/>
          <w:sz w:val="24"/>
          <w:szCs w:val="24"/>
        </w:rPr>
        <w:t>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</w:t>
      </w:r>
      <w:r w:rsidR="00C727C3" w:rsidRPr="00601D0C">
        <w:rPr>
          <w:rFonts w:ascii="Arial" w:hAnsi="Arial" w:cs="Arial"/>
          <w:sz w:val="24"/>
          <w:szCs w:val="24"/>
        </w:rPr>
        <w:t>, документацией по планировке территории, или обязательным требованиям к параметрам объектов капитального строительства,</w:t>
      </w:r>
      <w:r w:rsidR="00C64387" w:rsidRPr="00601D0C">
        <w:rPr>
          <w:rFonts w:ascii="Arial" w:hAnsi="Arial" w:cs="Arial"/>
          <w:sz w:val="24"/>
          <w:szCs w:val="24"/>
        </w:rPr>
        <w:t xml:space="preserve"> установленным Градостроительным кодексом Российской Федерации, другими федеральными законами и действующим на дату поступления уведомления о планируемом строительстве;</w:t>
      </w:r>
    </w:p>
    <w:p w:rsidR="003E61A2" w:rsidRPr="00601D0C" w:rsidRDefault="001D4FCE" w:rsidP="00EB04C1">
      <w:pPr>
        <w:pStyle w:val="a3"/>
        <w:numPr>
          <w:ilvl w:val="0"/>
          <w:numId w:val="7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01D0C">
        <w:rPr>
          <w:rFonts w:ascii="Arial" w:hAnsi="Arial" w:cs="Arial"/>
          <w:sz w:val="24"/>
          <w:szCs w:val="24"/>
        </w:rPr>
        <w:t xml:space="preserve">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</w:t>
      </w:r>
      <w:r w:rsidR="006F552B" w:rsidRPr="00601D0C">
        <w:rPr>
          <w:rFonts w:ascii="Arial" w:hAnsi="Arial" w:cs="Arial"/>
          <w:sz w:val="24"/>
          <w:szCs w:val="24"/>
        </w:rPr>
        <w:t>Российской Федерации и действующими на дату поступления уведомления о планируемом строительстве</w:t>
      </w:r>
      <w:r w:rsidR="005E4534" w:rsidRPr="00601D0C">
        <w:rPr>
          <w:rFonts w:ascii="Arial" w:hAnsi="Arial" w:cs="Arial"/>
          <w:sz w:val="24"/>
          <w:szCs w:val="24"/>
        </w:rPr>
        <w:t>;</w:t>
      </w:r>
      <w:r w:rsidR="00C727C3" w:rsidRPr="00601D0C">
        <w:rPr>
          <w:rFonts w:ascii="Arial" w:hAnsi="Arial" w:cs="Arial"/>
          <w:sz w:val="24"/>
          <w:szCs w:val="24"/>
        </w:rPr>
        <w:t xml:space="preserve"> </w:t>
      </w:r>
      <w:r w:rsidR="00A24400" w:rsidRPr="00601D0C">
        <w:rPr>
          <w:rFonts w:ascii="Arial" w:hAnsi="Arial" w:cs="Arial"/>
          <w:sz w:val="24"/>
          <w:szCs w:val="24"/>
        </w:rPr>
        <w:t xml:space="preserve"> </w:t>
      </w:r>
    </w:p>
    <w:p w:rsidR="002C71AA" w:rsidRPr="00601D0C" w:rsidRDefault="005E4534" w:rsidP="00EB04C1">
      <w:pPr>
        <w:pStyle w:val="a3"/>
        <w:numPr>
          <w:ilvl w:val="0"/>
          <w:numId w:val="7"/>
        </w:numPr>
        <w:tabs>
          <w:tab w:val="left" w:pos="0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01D0C">
        <w:rPr>
          <w:rFonts w:ascii="Arial" w:hAnsi="Arial" w:cs="Arial"/>
          <w:sz w:val="24"/>
          <w:szCs w:val="24"/>
        </w:rPr>
        <w:t>уведомление о планируемом строительстве подано или направлено лицом, не являющимся застройщиком в связи с отсутствием у него прав на земельный участок;</w:t>
      </w:r>
    </w:p>
    <w:p w:rsidR="005E4534" w:rsidRPr="00601D0C" w:rsidRDefault="00906588" w:rsidP="00EB04C1">
      <w:pPr>
        <w:pStyle w:val="a3"/>
        <w:numPr>
          <w:ilvl w:val="0"/>
          <w:numId w:val="7"/>
        </w:numPr>
        <w:tabs>
          <w:tab w:val="left" w:pos="0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01D0C">
        <w:rPr>
          <w:rFonts w:ascii="Arial" w:hAnsi="Arial" w:cs="Arial"/>
          <w:sz w:val="24"/>
          <w:szCs w:val="24"/>
        </w:rPr>
        <w:t>в срок, указанный в ч.9 ст.51.1 Градостроительного кодекса Российской Федерации</w:t>
      </w:r>
      <w:r w:rsidR="001A7152" w:rsidRPr="00601D0C">
        <w:rPr>
          <w:rFonts w:ascii="Arial" w:hAnsi="Arial" w:cs="Arial"/>
          <w:sz w:val="24"/>
          <w:szCs w:val="24"/>
        </w:rPr>
        <w:t xml:space="preserve">, от органа </w:t>
      </w:r>
      <w:r w:rsidR="00AF4D63" w:rsidRPr="00601D0C">
        <w:rPr>
          <w:rFonts w:ascii="Arial" w:hAnsi="Arial" w:cs="Arial"/>
          <w:sz w:val="24"/>
          <w:szCs w:val="24"/>
        </w:rPr>
        <w:t>исполнительной власти субъекта Российской Федерации, уполномоченного в области охраны объектов культурного наследия, поступило уведомления</w:t>
      </w:r>
      <w:r w:rsidR="00192F86" w:rsidRPr="00601D0C">
        <w:rPr>
          <w:rFonts w:ascii="Arial" w:hAnsi="Arial" w:cs="Arial"/>
          <w:sz w:val="24"/>
          <w:szCs w:val="24"/>
        </w:rPr>
        <w:t xml:space="preserve">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</w:t>
      </w:r>
      <w:r w:rsidR="00B319B0" w:rsidRPr="00601D0C">
        <w:rPr>
          <w:rFonts w:ascii="Arial" w:hAnsi="Arial" w:cs="Arial"/>
          <w:sz w:val="24"/>
          <w:szCs w:val="24"/>
        </w:rPr>
        <w:t>требованиям к архитектурным решениям объек</w:t>
      </w:r>
      <w:r w:rsidR="0012234E" w:rsidRPr="00601D0C">
        <w:rPr>
          <w:rFonts w:ascii="Arial" w:hAnsi="Arial" w:cs="Arial"/>
          <w:sz w:val="24"/>
          <w:szCs w:val="24"/>
        </w:rPr>
        <w:t xml:space="preserve">тов капитального строительства, </w:t>
      </w:r>
      <w:r w:rsidR="00DF18E3" w:rsidRPr="00601D0C">
        <w:rPr>
          <w:rFonts w:ascii="Arial" w:hAnsi="Arial" w:cs="Arial"/>
          <w:sz w:val="24"/>
          <w:szCs w:val="24"/>
        </w:rPr>
        <w:t>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значения.»</w:t>
      </w:r>
      <w:r w:rsidR="009B5AA4" w:rsidRPr="00601D0C">
        <w:rPr>
          <w:rFonts w:ascii="Arial" w:hAnsi="Arial" w:cs="Arial"/>
          <w:sz w:val="24"/>
          <w:szCs w:val="24"/>
        </w:rPr>
        <w:t>;</w:t>
      </w:r>
    </w:p>
    <w:p w:rsidR="009B5AA4" w:rsidRPr="00601D0C" w:rsidRDefault="009B5AA4" w:rsidP="00EB04C1">
      <w:pPr>
        <w:pStyle w:val="a3"/>
        <w:numPr>
          <w:ilvl w:val="0"/>
          <w:numId w:val="7"/>
        </w:numPr>
        <w:tabs>
          <w:tab w:val="left" w:pos="0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01D0C">
        <w:rPr>
          <w:rFonts w:ascii="Arial" w:hAnsi="Arial" w:cs="Arial"/>
          <w:sz w:val="24"/>
          <w:szCs w:val="24"/>
        </w:rPr>
        <w:t xml:space="preserve">уведомление и прилагаемые документы не соответствуют требованиям, установленным </w:t>
      </w:r>
      <w:hyperlink w:anchor="Par94" w:tooltip="12. Для рассмотрения вопроса о пригодности (непригодности) помещения для проживания и признания многоквартирного дома аварийным заявитель представляет в приемную УЖКХ ТиС следующие документы:" w:history="1">
        <w:r w:rsidRPr="00601D0C">
          <w:rPr>
            <w:rFonts w:ascii="Arial" w:hAnsi="Arial" w:cs="Arial"/>
            <w:sz w:val="24"/>
            <w:szCs w:val="24"/>
          </w:rPr>
          <w:t>пунктами 13, 1</w:t>
        </w:r>
      </w:hyperlink>
      <w:r w:rsidRPr="00601D0C">
        <w:rPr>
          <w:rFonts w:ascii="Arial" w:hAnsi="Arial" w:cs="Arial"/>
          <w:sz w:val="24"/>
          <w:szCs w:val="24"/>
        </w:rPr>
        <w:t>4 Регламента;</w:t>
      </w:r>
    </w:p>
    <w:p w:rsidR="009B5AA4" w:rsidRPr="00601D0C" w:rsidRDefault="009B5AA4" w:rsidP="00EB04C1">
      <w:pPr>
        <w:pStyle w:val="a3"/>
        <w:numPr>
          <w:ilvl w:val="0"/>
          <w:numId w:val="7"/>
        </w:numPr>
        <w:tabs>
          <w:tab w:val="left" w:pos="0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01D0C">
        <w:rPr>
          <w:rFonts w:ascii="Arial" w:hAnsi="Arial" w:cs="Arial"/>
          <w:sz w:val="24"/>
          <w:szCs w:val="24"/>
        </w:rPr>
        <w:t xml:space="preserve">в случае отсутствия в уведомлении о планируемом строительстве сведений, предусмотренных пунктом 13 Регламента, или документов, предусмотренных пунктом 14 Регламента, Администрация города Кедрового в течение трех рабочих дней со дня поступления уведомления о планируемом </w:t>
      </w:r>
      <w:r w:rsidRPr="00601D0C">
        <w:rPr>
          <w:rFonts w:ascii="Arial" w:hAnsi="Arial" w:cs="Arial"/>
          <w:sz w:val="24"/>
          <w:szCs w:val="24"/>
        </w:rPr>
        <w:lastRenderedPageBreak/>
        <w:t>строительстве возвращает застройщику данное уведомление и прилагаемые к нему документы без рассмотрения с указанием причин возврата. В этом случае уведомление о планируемом строительстве считается ненаправленным.</w:t>
      </w:r>
    </w:p>
    <w:p w:rsidR="00756046" w:rsidRPr="00601D0C" w:rsidRDefault="00756046" w:rsidP="00756046">
      <w:pPr>
        <w:pStyle w:val="a3"/>
        <w:numPr>
          <w:ilvl w:val="0"/>
          <w:numId w:val="6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01D0C">
        <w:rPr>
          <w:rFonts w:ascii="Arial" w:hAnsi="Arial" w:cs="Arial"/>
          <w:sz w:val="24"/>
          <w:szCs w:val="24"/>
        </w:rPr>
        <w:t>Настоящее постановление вступает в силу со дня его официального опубликования.</w:t>
      </w:r>
    </w:p>
    <w:p w:rsidR="00756046" w:rsidRPr="00601D0C" w:rsidRDefault="00756046" w:rsidP="00756046">
      <w:pPr>
        <w:pStyle w:val="a3"/>
        <w:numPr>
          <w:ilvl w:val="0"/>
          <w:numId w:val="6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01D0C">
        <w:rPr>
          <w:rFonts w:ascii="Arial" w:hAnsi="Arial" w:cs="Arial"/>
          <w:sz w:val="24"/>
          <w:szCs w:val="24"/>
        </w:rPr>
        <w:t>Опубликовать настоящее постановление в Информационном бюллетене городского округа «Город Кедровый», разместить на официальном сайте Администрации города Кедрового в информационно-телекоммуникационной сети «Интернет»: http://www.kedradm.tomsk.ru.</w:t>
      </w:r>
    </w:p>
    <w:p w:rsidR="00DA4C3F" w:rsidRPr="00601D0C" w:rsidRDefault="00756046" w:rsidP="00DA4C3F">
      <w:pPr>
        <w:pStyle w:val="a3"/>
        <w:widowControl w:val="0"/>
        <w:numPr>
          <w:ilvl w:val="0"/>
          <w:numId w:val="6"/>
        </w:numPr>
        <w:tabs>
          <w:tab w:val="left" w:pos="709"/>
          <w:tab w:val="left" w:pos="993"/>
        </w:tabs>
        <w:spacing w:after="0" w:line="240" w:lineRule="auto"/>
        <w:ind w:left="0" w:right="108" w:firstLine="708"/>
        <w:jc w:val="both"/>
        <w:rPr>
          <w:rFonts w:ascii="Arial" w:hAnsi="Arial" w:cs="Arial"/>
          <w:bCs/>
          <w:sz w:val="24"/>
          <w:szCs w:val="24"/>
        </w:rPr>
      </w:pPr>
      <w:r w:rsidRPr="00601D0C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возложить на </w:t>
      </w:r>
      <w:r w:rsidR="00432226" w:rsidRPr="00601D0C">
        <w:rPr>
          <w:rFonts w:ascii="Arial" w:hAnsi="Arial" w:cs="Arial"/>
          <w:sz w:val="24"/>
          <w:szCs w:val="24"/>
        </w:rPr>
        <w:t>П</w:t>
      </w:r>
      <w:r w:rsidR="00883E2E" w:rsidRPr="00601D0C">
        <w:rPr>
          <w:rFonts w:ascii="Arial" w:hAnsi="Arial" w:cs="Arial"/>
          <w:sz w:val="24"/>
          <w:szCs w:val="24"/>
        </w:rPr>
        <w:t>ервого заместителя М</w:t>
      </w:r>
      <w:r w:rsidR="00DA4C3F" w:rsidRPr="00601D0C">
        <w:rPr>
          <w:rFonts w:ascii="Arial" w:hAnsi="Arial" w:cs="Arial"/>
          <w:sz w:val="24"/>
          <w:szCs w:val="24"/>
        </w:rPr>
        <w:t>эра города Кедрового</w:t>
      </w:r>
      <w:r w:rsidRPr="00601D0C">
        <w:rPr>
          <w:rFonts w:ascii="Arial" w:hAnsi="Arial" w:cs="Arial"/>
          <w:sz w:val="24"/>
          <w:szCs w:val="24"/>
        </w:rPr>
        <w:t>.</w:t>
      </w:r>
    </w:p>
    <w:p w:rsidR="00DA4C3F" w:rsidRPr="00601D0C" w:rsidRDefault="00DA4C3F" w:rsidP="00DA4C3F">
      <w:pPr>
        <w:pStyle w:val="a3"/>
        <w:widowControl w:val="0"/>
        <w:tabs>
          <w:tab w:val="left" w:pos="709"/>
          <w:tab w:val="left" w:pos="993"/>
        </w:tabs>
        <w:spacing w:after="0" w:line="240" w:lineRule="auto"/>
        <w:ind w:left="708" w:right="108"/>
        <w:jc w:val="both"/>
        <w:rPr>
          <w:rFonts w:ascii="Arial" w:hAnsi="Arial" w:cs="Arial"/>
          <w:sz w:val="24"/>
          <w:szCs w:val="24"/>
        </w:rPr>
      </w:pPr>
    </w:p>
    <w:p w:rsidR="00DA4C3F" w:rsidRPr="00601D0C" w:rsidRDefault="00DA4C3F" w:rsidP="00DA4C3F">
      <w:pPr>
        <w:pStyle w:val="a3"/>
        <w:widowControl w:val="0"/>
        <w:tabs>
          <w:tab w:val="left" w:pos="709"/>
          <w:tab w:val="left" w:pos="993"/>
        </w:tabs>
        <w:spacing w:after="0" w:line="240" w:lineRule="auto"/>
        <w:ind w:left="708" w:right="108"/>
        <w:jc w:val="both"/>
        <w:rPr>
          <w:rFonts w:ascii="Arial" w:hAnsi="Arial" w:cs="Arial"/>
          <w:bCs/>
          <w:sz w:val="24"/>
          <w:szCs w:val="24"/>
        </w:rPr>
      </w:pPr>
    </w:p>
    <w:p w:rsidR="001F6256" w:rsidRPr="00601D0C" w:rsidRDefault="001F6256" w:rsidP="00DA4C3F">
      <w:pPr>
        <w:pStyle w:val="a3"/>
        <w:widowControl w:val="0"/>
        <w:tabs>
          <w:tab w:val="left" w:pos="709"/>
          <w:tab w:val="left" w:pos="993"/>
        </w:tabs>
        <w:spacing w:after="0" w:line="240" w:lineRule="auto"/>
        <w:ind w:left="708" w:right="108"/>
        <w:jc w:val="both"/>
        <w:rPr>
          <w:rFonts w:ascii="Arial" w:hAnsi="Arial" w:cs="Arial"/>
          <w:bCs/>
          <w:sz w:val="24"/>
          <w:szCs w:val="24"/>
        </w:rPr>
      </w:pPr>
    </w:p>
    <w:p w:rsidR="00DA4C3F" w:rsidRPr="00601D0C" w:rsidRDefault="00DA4C3F" w:rsidP="00DA4C3F">
      <w:pPr>
        <w:widowControl w:val="0"/>
        <w:rPr>
          <w:rFonts w:ascii="Arial" w:hAnsi="Arial" w:cs="Arial"/>
          <w:sz w:val="24"/>
          <w:szCs w:val="24"/>
        </w:rPr>
      </w:pPr>
      <w:r w:rsidRPr="00601D0C">
        <w:rPr>
          <w:rFonts w:ascii="Arial" w:hAnsi="Arial" w:cs="Arial"/>
          <w:sz w:val="24"/>
          <w:szCs w:val="24"/>
        </w:rPr>
        <w:t>Мэр</w:t>
      </w:r>
      <w:r w:rsidR="00EB04C1" w:rsidRPr="00601D0C">
        <w:rPr>
          <w:rFonts w:ascii="Arial" w:hAnsi="Arial" w:cs="Arial"/>
          <w:sz w:val="24"/>
          <w:szCs w:val="24"/>
        </w:rPr>
        <w:t xml:space="preserve"> города Кедрового </w:t>
      </w:r>
      <w:r w:rsidRPr="00601D0C"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 w:rsidR="00601D0C">
        <w:rPr>
          <w:rFonts w:ascii="Arial" w:hAnsi="Arial" w:cs="Arial"/>
          <w:sz w:val="24"/>
          <w:szCs w:val="24"/>
        </w:rPr>
        <w:t xml:space="preserve">                </w:t>
      </w:r>
      <w:r w:rsidRPr="00601D0C">
        <w:rPr>
          <w:rFonts w:ascii="Arial" w:hAnsi="Arial" w:cs="Arial"/>
          <w:sz w:val="24"/>
          <w:szCs w:val="24"/>
        </w:rPr>
        <w:t xml:space="preserve"> Н.А. Соловьева</w:t>
      </w:r>
    </w:p>
    <w:p w:rsidR="00AC6F1F" w:rsidRPr="00601D0C" w:rsidRDefault="00AC6F1F" w:rsidP="00DA4C3F">
      <w:pPr>
        <w:pStyle w:val="a3"/>
        <w:spacing w:after="0" w:line="240" w:lineRule="auto"/>
        <w:ind w:left="5103" w:firstLine="561"/>
        <w:jc w:val="both"/>
        <w:rPr>
          <w:rFonts w:ascii="Arial" w:hAnsi="Arial" w:cs="Arial"/>
          <w:sz w:val="24"/>
          <w:szCs w:val="24"/>
        </w:rPr>
      </w:pPr>
    </w:p>
    <w:p w:rsidR="001F6256" w:rsidRPr="00601D0C" w:rsidRDefault="001F6256" w:rsidP="00DA4C3F">
      <w:pPr>
        <w:pStyle w:val="a3"/>
        <w:spacing w:after="0" w:line="240" w:lineRule="auto"/>
        <w:ind w:left="5103" w:firstLine="561"/>
        <w:jc w:val="both"/>
        <w:rPr>
          <w:rFonts w:ascii="Arial" w:hAnsi="Arial" w:cs="Arial"/>
          <w:sz w:val="24"/>
          <w:szCs w:val="24"/>
        </w:rPr>
      </w:pPr>
    </w:p>
    <w:p w:rsidR="001F6256" w:rsidRPr="00601D0C" w:rsidRDefault="001F6256" w:rsidP="00DA4C3F">
      <w:pPr>
        <w:pStyle w:val="a3"/>
        <w:spacing w:after="0" w:line="240" w:lineRule="auto"/>
        <w:ind w:left="5103" w:firstLine="561"/>
        <w:jc w:val="both"/>
        <w:rPr>
          <w:rFonts w:ascii="Arial" w:hAnsi="Arial" w:cs="Arial"/>
          <w:sz w:val="24"/>
          <w:szCs w:val="24"/>
        </w:rPr>
      </w:pPr>
    </w:p>
    <w:p w:rsidR="001F6256" w:rsidRPr="00601D0C" w:rsidRDefault="001F6256" w:rsidP="00DA4C3F">
      <w:pPr>
        <w:pStyle w:val="a3"/>
        <w:spacing w:after="0" w:line="240" w:lineRule="auto"/>
        <w:ind w:left="5103" w:firstLine="561"/>
        <w:jc w:val="both"/>
        <w:rPr>
          <w:rFonts w:ascii="Arial" w:hAnsi="Arial" w:cs="Arial"/>
          <w:sz w:val="24"/>
          <w:szCs w:val="24"/>
        </w:rPr>
      </w:pPr>
    </w:p>
    <w:p w:rsidR="001F6256" w:rsidRPr="00601D0C" w:rsidRDefault="001F6256" w:rsidP="00DA4C3F">
      <w:pPr>
        <w:pStyle w:val="a3"/>
        <w:spacing w:after="0" w:line="240" w:lineRule="auto"/>
        <w:ind w:left="5103" w:firstLine="561"/>
        <w:jc w:val="both"/>
        <w:rPr>
          <w:rFonts w:ascii="Arial" w:hAnsi="Arial" w:cs="Arial"/>
          <w:sz w:val="24"/>
          <w:szCs w:val="24"/>
        </w:rPr>
      </w:pPr>
    </w:p>
    <w:p w:rsidR="001F6256" w:rsidRPr="00601D0C" w:rsidRDefault="001F6256" w:rsidP="00DA4C3F">
      <w:pPr>
        <w:pStyle w:val="a3"/>
        <w:spacing w:after="0" w:line="240" w:lineRule="auto"/>
        <w:ind w:left="5103" w:firstLine="561"/>
        <w:jc w:val="both"/>
        <w:rPr>
          <w:rFonts w:ascii="Arial" w:hAnsi="Arial" w:cs="Arial"/>
          <w:sz w:val="24"/>
          <w:szCs w:val="24"/>
        </w:rPr>
      </w:pPr>
    </w:p>
    <w:p w:rsidR="001F6256" w:rsidRPr="00601D0C" w:rsidRDefault="001F6256" w:rsidP="00DA4C3F">
      <w:pPr>
        <w:pStyle w:val="a3"/>
        <w:spacing w:after="0" w:line="240" w:lineRule="auto"/>
        <w:ind w:left="5103" w:firstLine="561"/>
        <w:jc w:val="both"/>
        <w:rPr>
          <w:rFonts w:ascii="Arial" w:hAnsi="Arial" w:cs="Arial"/>
          <w:sz w:val="24"/>
          <w:szCs w:val="24"/>
        </w:rPr>
      </w:pPr>
    </w:p>
    <w:p w:rsidR="001F6256" w:rsidRPr="00601D0C" w:rsidRDefault="001F6256" w:rsidP="00DA4C3F">
      <w:pPr>
        <w:pStyle w:val="a3"/>
        <w:spacing w:after="0" w:line="240" w:lineRule="auto"/>
        <w:ind w:left="5103" w:firstLine="561"/>
        <w:jc w:val="both"/>
        <w:rPr>
          <w:rFonts w:ascii="Arial" w:hAnsi="Arial" w:cs="Arial"/>
          <w:sz w:val="24"/>
          <w:szCs w:val="24"/>
        </w:rPr>
      </w:pPr>
    </w:p>
    <w:p w:rsidR="001F6256" w:rsidRPr="00601D0C" w:rsidRDefault="001F6256" w:rsidP="00DA4C3F">
      <w:pPr>
        <w:pStyle w:val="a3"/>
        <w:spacing w:after="0" w:line="240" w:lineRule="auto"/>
        <w:ind w:left="5103" w:firstLine="561"/>
        <w:jc w:val="both"/>
        <w:rPr>
          <w:rFonts w:ascii="Arial" w:hAnsi="Arial" w:cs="Arial"/>
          <w:sz w:val="24"/>
          <w:szCs w:val="24"/>
        </w:rPr>
      </w:pPr>
    </w:p>
    <w:p w:rsidR="001F6256" w:rsidRPr="00601D0C" w:rsidRDefault="001F6256" w:rsidP="00DA4C3F">
      <w:pPr>
        <w:pStyle w:val="a3"/>
        <w:spacing w:after="0" w:line="240" w:lineRule="auto"/>
        <w:ind w:left="5103" w:firstLine="561"/>
        <w:jc w:val="both"/>
        <w:rPr>
          <w:rFonts w:ascii="Arial" w:hAnsi="Arial" w:cs="Arial"/>
          <w:sz w:val="24"/>
          <w:szCs w:val="24"/>
        </w:rPr>
      </w:pPr>
    </w:p>
    <w:p w:rsidR="001F6256" w:rsidRPr="00601D0C" w:rsidRDefault="001F6256" w:rsidP="00DA4C3F">
      <w:pPr>
        <w:pStyle w:val="a3"/>
        <w:spacing w:after="0" w:line="240" w:lineRule="auto"/>
        <w:ind w:left="5103" w:firstLine="561"/>
        <w:jc w:val="both"/>
        <w:rPr>
          <w:rFonts w:ascii="Arial" w:hAnsi="Arial" w:cs="Arial"/>
          <w:sz w:val="24"/>
          <w:szCs w:val="24"/>
        </w:rPr>
      </w:pPr>
    </w:p>
    <w:p w:rsidR="001F6256" w:rsidRPr="00601D0C" w:rsidRDefault="001F6256" w:rsidP="00DA4C3F">
      <w:pPr>
        <w:pStyle w:val="a3"/>
        <w:spacing w:after="0" w:line="240" w:lineRule="auto"/>
        <w:ind w:left="5103" w:firstLine="561"/>
        <w:jc w:val="both"/>
        <w:rPr>
          <w:rFonts w:ascii="Arial" w:hAnsi="Arial" w:cs="Arial"/>
          <w:sz w:val="24"/>
          <w:szCs w:val="24"/>
        </w:rPr>
      </w:pPr>
    </w:p>
    <w:p w:rsidR="001F6256" w:rsidRPr="00601D0C" w:rsidRDefault="001F6256" w:rsidP="00DA4C3F">
      <w:pPr>
        <w:pStyle w:val="a3"/>
        <w:spacing w:after="0" w:line="240" w:lineRule="auto"/>
        <w:ind w:left="5103" w:firstLine="561"/>
        <w:jc w:val="both"/>
        <w:rPr>
          <w:rFonts w:ascii="Arial" w:hAnsi="Arial" w:cs="Arial"/>
          <w:sz w:val="24"/>
          <w:szCs w:val="24"/>
        </w:rPr>
      </w:pPr>
    </w:p>
    <w:p w:rsidR="001F6256" w:rsidRPr="00601D0C" w:rsidRDefault="001F6256" w:rsidP="00DA4C3F">
      <w:pPr>
        <w:pStyle w:val="a3"/>
        <w:spacing w:after="0" w:line="240" w:lineRule="auto"/>
        <w:ind w:left="5103" w:firstLine="561"/>
        <w:jc w:val="both"/>
        <w:rPr>
          <w:rFonts w:ascii="Arial" w:hAnsi="Arial" w:cs="Arial"/>
          <w:sz w:val="24"/>
          <w:szCs w:val="24"/>
        </w:rPr>
      </w:pPr>
    </w:p>
    <w:p w:rsidR="001F6256" w:rsidRPr="00601D0C" w:rsidRDefault="001F6256" w:rsidP="00DA4C3F">
      <w:pPr>
        <w:pStyle w:val="a3"/>
        <w:spacing w:after="0" w:line="240" w:lineRule="auto"/>
        <w:ind w:left="5103" w:firstLine="561"/>
        <w:jc w:val="both"/>
        <w:rPr>
          <w:rFonts w:ascii="Arial" w:hAnsi="Arial" w:cs="Arial"/>
          <w:sz w:val="24"/>
          <w:szCs w:val="24"/>
        </w:rPr>
      </w:pPr>
    </w:p>
    <w:p w:rsidR="001F6256" w:rsidRPr="00601D0C" w:rsidRDefault="001F6256" w:rsidP="00DA4C3F">
      <w:pPr>
        <w:pStyle w:val="a3"/>
        <w:spacing w:after="0" w:line="240" w:lineRule="auto"/>
        <w:ind w:left="5103" w:firstLine="561"/>
        <w:jc w:val="both"/>
        <w:rPr>
          <w:rFonts w:ascii="Arial" w:hAnsi="Arial" w:cs="Arial"/>
          <w:sz w:val="24"/>
          <w:szCs w:val="24"/>
        </w:rPr>
      </w:pPr>
    </w:p>
    <w:p w:rsidR="001F6256" w:rsidRPr="00601D0C" w:rsidRDefault="001F6256" w:rsidP="00DA4C3F">
      <w:pPr>
        <w:pStyle w:val="a3"/>
        <w:spacing w:after="0" w:line="240" w:lineRule="auto"/>
        <w:ind w:left="5103" w:firstLine="561"/>
        <w:jc w:val="both"/>
        <w:rPr>
          <w:rFonts w:ascii="Arial" w:hAnsi="Arial" w:cs="Arial"/>
          <w:sz w:val="24"/>
          <w:szCs w:val="24"/>
        </w:rPr>
      </w:pPr>
    </w:p>
    <w:p w:rsidR="001F6256" w:rsidRPr="00601D0C" w:rsidRDefault="001F6256" w:rsidP="00DA4C3F">
      <w:pPr>
        <w:pStyle w:val="a3"/>
        <w:spacing w:after="0" w:line="240" w:lineRule="auto"/>
        <w:ind w:left="5103" w:firstLine="561"/>
        <w:jc w:val="both"/>
        <w:rPr>
          <w:rFonts w:ascii="Arial" w:hAnsi="Arial" w:cs="Arial"/>
          <w:sz w:val="24"/>
          <w:szCs w:val="24"/>
        </w:rPr>
      </w:pPr>
    </w:p>
    <w:p w:rsidR="001F6256" w:rsidRPr="00601D0C" w:rsidRDefault="001F6256" w:rsidP="00DA4C3F">
      <w:pPr>
        <w:pStyle w:val="a3"/>
        <w:spacing w:after="0" w:line="240" w:lineRule="auto"/>
        <w:ind w:left="5103" w:firstLine="561"/>
        <w:jc w:val="both"/>
        <w:rPr>
          <w:rFonts w:ascii="Arial" w:hAnsi="Arial" w:cs="Arial"/>
          <w:sz w:val="24"/>
          <w:szCs w:val="24"/>
        </w:rPr>
      </w:pPr>
    </w:p>
    <w:p w:rsidR="001F6256" w:rsidRPr="00601D0C" w:rsidRDefault="001F6256" w:rsidP="00DA4C3F">
      <w:pPr>
        <w:pStyle w:val="a3"/>
        <w:spacing w:after="0" w:line="240" w:lineRule="auto"/>
        <w:ind w:left="5103" w:firstLine="561"/>
        <w:jc w:val="both"/>
        <w:rPr>
          <w:rFonts w:ascii="Arial" w:hAnsi="Arial" w:cs="Arial"/>
          <w:sz w:val="24"/>
          <w:szCs w:val="24"/>
        </w:rPr>
      </w:pPr>
    </w:p>
    <w:p w:rsidR="001F6256" w:rsidRPr="00601D0C" w:rsidRDefault="001F6256" w:rsidP="00DA4C3F">
      <w:pPr>
        <w:pStyle w:val="a3"/>
        <w:spacing w:after="0" w:line="240" w:lineRule="auto"/>
        <w:ind w:left="5103" w:firstLine="561"/>
        <w:jc w:val="both"/>
        <w:rPr>
          <w:rFonts w:ascii="Arial" w:hAnsi="Arial" w:cs="Arial"/>
          <w:sz w:val="24"/>
          <w:szCs w:val="24"/>
        </w:rPr>
      </w:pPr>
    </w:p>
    <w:p w:rsidR="001F6256" w:rsidRPr="00601D0C" w:rsidRDefault="001F6256" w:rsidP="00DA4C3F">
      <w:pPr>
        <w:pStyle w:val="a3"/>
        <w:spacing w:after="0" w:line="240" w:lineRule="auto"/>
        <w:ind w:left="5103" w:firstLine="561"/>
        <w:jc w:val="both"/>
        <w:rPr>
          <w:rFonts w:ascii="Arial" w:hAnsi="Arial" w:cs="Arial"/>
          <w:sz w:val="24"/>
          <w:szCs w:val="24"/>
        </w:rPr>
      </w:pPr>
    </w:p>
    <w:p w:rsidR="001F6256" w:rsidRPr="00601D0C" w:rsidRDefault="001F6256" w:rsidP="00DA4C3F">
      <w:pPr>
        <w:pStyle w:val="a3"/>
        <w:spacing w:after="0" w:line="240" w:lineRule="auto"/>
        <w:ind w:left="5103" w:firstLine="561"/>
        <w:jc w:val="both"/>
        <w:rPr>
          <w:rFonts w:ascii="Arial" w:hAnsi="Arial" w:cs="Arial"/>
          <w:sz w:val="24"/>
          <w:szCs w:val="24"/>
        </w:rPr>
      </w:pPr>
    </w:p>
    <w:p w:rsidR="001F6256" w:rsidRPr="00601D0C" w:rsidRDefault="001F6256" w:rsidP="00DA4C3F">
      <w:pPr>
        <w:pStyle w:val="a3"/>
        <w:spacing w:after="0" w:line="240" w:lineRule="auto"/>
        <w:ind w:left="5103" w:firstLine="561"/>
        <w:jc w:val="both"/>
        <w:rPr>
          <w:rFonts w:ascii="Arial" w:hAnsi="Arial" w:cs="Arial"/>
          <w:sz w:val="24"/>
          <w:szCs w:val="24"/>
        </w:rPr>
      </w:pPr>
    </w:p>
    <w:p w:rsidR="001F6256" w:rsidRPr="00601D0C" w:rsidRDefault="001F6256" w:rsidP="00DA4C3F">
      <w:pPr>
        <w:pStyle w:val="a3"/>
        <w:spacing w:after="0" w:line="240" w:lineRule="auto"/>
        <w:ind w:left="5103" w:firstLine="561"/>
        <w:jc w:val="both"/>
        <w:rPr>
          <w:rFonts w:ascii="Arial" w:hAnsi="Arial" w:cs="Arial"/>
          <w:sz w:val="24"/>
          <w:szCs w:val="24"/>
        </w:rPr>
      </w:pPr>
    </w:p>
    <w:p w:rsidR="001F6256" w:rsidRPr="00601D0C" w:rsidRDefault="001F6256" w:rsidP="00DA4C3F">
      <w:pPr>
        <w:pStyle w:val="a3"/>
        <w:spacing w:after="0" w:line="240" w:lineRule="auto"/>
        <w:ind w:left="5103" w:firstLine="561"/>
        <w:jc w:val="both"/>
        <w:rPr>
          <w:rFonts w:ascii="Arial" w:hAnsi="Arial" w:cs="Arial"/>
          <w:sz w:val="24"/>
          <w:szCs w:val="24"/>
        </w:rPr>
      </w:pPr>
    </w:p>
    <w:p w:rsidR="001F6256" w:rsidRPr="00601D0C" w:rsidRDefault="001F6256" w:rsidP="00DA4C3F">
      <w:pPr>
        <w:pStyle w:val="a3"/>
        <w:spacing w:after="0" w:line="240" w:lineRule="auto"/>
        <w:ind w:left="5103" w:firstLine="561"/>
        <w:jc w:val="both"/>
        <w:rPr>
          <w:rFonts w:ascii="Arial" w:hAnsi="Arial" w:cs="Arial"/>
          <w:sz w:val="24"/>
          <w:szCs w:val="24"/>
        </w:rPr>
      </w:pPr>
    </w:p>
    <w:p w:rsidR="001F6256" w:rsidRPr="00601D0C" w:rsidRDefault="001F6256" w:rsidP="00DA4C3F">
      <w:pPr>
        <w:pStyle w:val="a3"/>
        <w:spacing w:after="0" w:line="240" w:lineRule="auto"/>
        <w:ind w:left="5103" w:firstLine="561"/>
        <w:jc w:val="both"/>
        <w:rPr>
          <w:rFonts w:ascii="Arial" w:hAnsi="Arial" w:cs="Arial"/>
          <w:sz w:val="24"/>
          <w:szCs w:val="24"/>
        </w:rPr>
      </w:pPr>
    </w:p>
    <w:p w:rsidR="001F6256" w:rsidRPr="00601D0C" w:rsidRDefault="001F6256" w:rsidP="00DA4C3F">
      <w:pPr>
        <w:pStyle w:val="a3"/>
        <w:spacing w:after="0" w:line="240" w:lineRule="auto"/>
        <w:ind w:left="5103" w:firstLine="561"/>
        <w:jc w:val="both"/>
        <w:rPr>
          <w:rFonts w:ascii="Arial" w:hAnsi="Arial" w:cs="Arial"/>
          <w:sz w:val="24"/>
          <w:szCs w:val="24"/>
        </w:rPr>
      </w:pPr>
    </w:p>
    <w:p w:rsidR="001F6256" w:rsidRPr="00601D0C" w:rsidRDefault="001F6256" w:rsidP="00DA4C3F">
      <w:pPr>
        <w:pStyle w:val="a3"/>
        <w:spacing w:after="0" w:line="240" w:lineRule="auto"/>
        <w:ind w:left="5103" w:firstLine="561"/>
        <w:jc w:val="both"/>
        <w:rPr>
          <w:rFonts w:ascii="Arial" w:hAnsi="Arial" w:cs="Arial"/>
          <w:sz w:val="24"/>
          <w:szCs w:val="24"/>
        </w:rPr>
      </w:pPr>
    </w:p>
    <w:p w:rsidR="001F6256" w:rsidRPr="00601D0C" w:rsidRDefault="001F6256" w:rsidP="00601D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F6256" w:rsidRPr="00601D0C" w:rsidRDefault="001F6256" w:rsidP="00DA4C3F">
      <w:pPr>
        <w:pStyle w:val="a3"/>
        <w:spacing w:after="0" w:line="240" w:lineRule="auto"/>
        <w:ind w:left="5103" w:firstLine="561"/>
        <w:jc w:val="both"/>
        <w:rPr>
          <w:rFonts w:ascii="Arial" w:hAnsi="Arial" w:cs="Arial"/>
          <w:sz w:val="24"/>
          <w:szCs w:val="24"/>
        </w:rPr>
      </w:pPr>
    </w:p>
    <w:p w:rsidR="001F6256" w:rsidRPr="00601D0C" w:rsidRDefault="001F6256" w:rsidP="00DA4C3F">
      <w:pPr>
        <w:pStyle w:val="a3"/>
        <w:spacing w:after="0" w:line="240" w:lineRule="auto"/>
        <w:ind w:left="5103" w:firstLine="561"/>
        <w:jc w:val="both"/>
        <w:rPr>
          <w:rFonts w:ascii="Arial" w:hAnsi="Arial" w:cs="Arial"/>
          <w:sz w:val="24"/>
          <w:szCs w:val="24"/>
        </w:rPr>
      </w:pPr>
    </w:p>
    <w:p w:rsidR="001F6256" w:rsidRPr="00601D0C" w:rsidRDefault="001F6256" w:rsidP="00DA4C3F">
      <w:pPr>
        <w:pStyle w:val="a3"/>
        <w:spacing w:after="0" w:line="240" w:lineRule="auto"/>
        <w:ind w:left="5103" w:firstLine="561"/>
        <w:jc w:val="both"/>
        <w:rPr>
          <w:rFonts w:ascii="Arial" w:hAnsi="Arial" w:cs="Arial"/>
          <w:sz w:val="24"/>
          <w:szCs w:val="24"/>
        </w:rPr>
      </w:pPr>
    </w:p>
    <w:p w:rsidR="001F6256" w:rsidRPr="00601D0C" w:rsidRDefault="001F6256" w:rsidP="00DA4C3F">
      <w:pPr>
        <w:pStyle w:val="a3"/>
        <w:spacing w:after="0" w:line="240" w:lineRule="auto"/>
        <w:ind w:left="5103" w:firstLine="561"/>
        <w:jc w:val="both"/>
        <w:rPr>
          <w:rFonts w:ascii="Arial" w:hAnsi="Arial" w:cs="Arial"/>
          <w:sz w:val="24"/>
          <w:szCs w:val="24"/>
        </w:rPr>
      </w:pPr>
    </w:p>
    <w:p w:rsidR="001F6256" w:rsidRPr="00601D0C" w:rsidRDefault="001F6256" w:rsidP="00DA4C3F">
      <w:pPr>
        <w:pStyle w:val="a3"/>
        <w:spacing w:after="0" w:line="240" w:lineRule="auto"/>
        <w:ind w:left="5103" w:firstLine="561"/>
        <w:jc w:val="both"/>
        <w:rPr>
          <w:rFonts w:ascii="Arial" w:hAnsi="Arial" w:cs="Arial"/>
          <w:sz w:val="24"/>
          <w:szCs w:val="24"/>
        </w:rPr>
      </w:pPr>
    </w:p>
    <w:p w:rsidR="001F6256" w:rsidRPr="00601D0C" w:rsidRDefault="001F6256" w:rsidP="00DA4C3F">
      <w:pPr>
        <w:pStyle w:val="a3"/>
        <w:spacing w:after="0" w:line="240" w:lineRule="auto"/>
        <w:ind w:left="5103" w:firstLine="561"/>
        <w:jc w:val="both"/>
        <w:rPr>
          <w:rFonts w:ascii="Arial" w:hAnsi="Arial" w:cs="Arial"/>
          <w:sz w:val="24"/>
          <w:szCs w:val="24"/>
        </w:rPr>
      </w:pPr>
    </w:p>
    <w:p w:rsidR="001F6256" w:rsidRPr="00601D0C" w:rsidRDefault="001F6256" w:rsidP="00DA4C3F">
      <w:pPr>
        <w:pStyle w:val="a3"/>
        <w:spacing w:after="0" w:line="240" w:lineRule="auto"/>
        <w:ind w:left="5103" w:firstLine="561"/>
        <w:jc w:val="both"/>
        <w:rPr>
          <w:rFonts w:ascii="Arial" w:hAnsi="Arial" w:cs="Arial"/>
          <w:sz w:val="24"/>
          <w:szCs w:val="24"/>
        </w:rPr>
      </w:pPr>
    </w:p>
    <w:p w:rsidR="001F6256" w:rsidRPr="00601D0C" w:rsidRDefault="001F6256" w:rsidP="00DA4C3F">
      <w:pPr>
        <w:pStyle w:val="a3"/>
        <w:spacing w:after="0" w:line="240" w:lineRule="auto"/>
        <w:ind w:left="5103" w:firstLine="561"/>
        <w:jc w:val="both"/>
        <w:rPr>
          <w:rFonts w:ascii="Arial" w:hAnsi="Arial" w:cs="Arial"/>
          <w:sz w:val="24"/>
          <w:szCs w:val="24"/>
        </w:rPr>
      </w:pPr>
    </w:p>
    <w:p w:rsidR="00CD25B4" w:rsidRPr="00601D0C" w:rsidRDefault="00D54DC9" w:rsidP="00D54DC9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601D0C">
        <w:rPr>
          <w:rFonts w:ascii="Arial" w:hAnsi="Arial" w:cs="Arial"/>
          <w:sz w:val="24"/>
          <w:szCs w:val="24"/>
        </w:rPr>
        <w:t>Иванченко Т</w:t>
      </w:r>
      <w:r w:rsidR="001F6256" w:rsidRPr="00601D0C">
        <w:rPr>
          <w:rFonts w:ascii="Arial" w:hAnsi="Arial" w:cs="Arial"/>
          <w:sz w:val="24"/>
          <w:szCs w:val="24"/>
        </w:rPr>
        <w:t xml:space="preserve">атьяна </w:t>
      </w:r>
      <w:r w:rsidRPr="00601D0C">
        <w:rPr>
          <w:rFonts w:ascii="Arial" w:hAnsi="Arial" w:cs="Arial"/>
          <w:sz w:val="24"/>
          <w:szCs w:val="24"/>
        </w:rPr>
        <w:t>В</w:t>
      </w:r>
      <w:r w:rsidR="001F6256" w:rsidRPr="00601D0C">
        <w:rPr>
          <w:rFonts w:ascii="Arial" w:hAnsi="Arial" w:cs="Arial"/>
          <w:sz w:val="24"/>
          <w:szCs w:val="24"/>
        </w:rPr>
        <w:t>алерьевна</w:t>
      </w:r>
    </w:p>
    <w:p w:rsidR="001F6256" w:rsidRPr="00601D0C" w:rsidRDefault="00D54DC9" w:rsidP="002B2A3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Arial" w:eastAsia="Calibri" w:hAnsi="Arial" w:cs="Arial"/>
          <w:sz w:val="24"/>
          <w:szCs w:val="24"/>
        </w:rPr>
      </w:pPr>
      <w:r w:rsidRPr="00601D0C">
        <w:rPr>
          <w:rFonts w:ascii="Arial" w:eastAsia="Calibri" w:hAnsi="Arial" w:cs="Arial"/>
          <w:sz w:val="24"/>
          <w:szCs w:val="24"/>
        </w:rPr>
        <w:t>(38250) 35-535</w:t>
      </w:r>
    </w:p>
    <w:sectPr w:rsidR="001F6256" w:rsidRPr="00601D0C" w:rsidSect="00A46304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221A0"/>
    <w:multiLevelType w:val="hybridMultilevel"/>
    <w:tmpl w:val="F71A2A30"/>
    <w:lvl w:ilvl="0" w:tplc="8282332E">
      <w:start w:val="1"/>
      <w:numFmt w:val="decimal"/>
      <w:lvlText w:val="%1."/>
      <w:lvlJc w:val="left"/>
      <w:pPr>
        <w:ind w:left="10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5" w:hanging="360"/>
      </w:pPr>
    </w:lvl>
    <w:lvl w:ilvl="2" w:tplc="0419001B" w:tentative="1">
      <w:start w:val="1"/>
      <w:numFmt w:val="lowerRoman"/>
      <w:lvlText w:val="%3."/>
      <w:lvlJc w:val="right"/>
      <w:pPr>
        <w:ind w:left="11865" w:hanging="180"/>
      </w:pPr>
    </w:lvl>
    <w:lvl w:ilvl="3" w:tplc="0419000F" w:tentative="1">
      <w:start w:val="1"/>
      <w:numFmt w:val="decimal"/>
      <w:lvlText w:val="%4."/>
      <w:lvlJc w:val="left"/>
      <w:pPr>
        <w:ind w:left="12585" w:hanging="360"/>
      </w:pPr>
    </w:lvl>
    <w:lvl w:ilvl="4" w:tplc="04190019" w:tentative="1">
      <w:start w:val="1"/>
      <w:numFmt w:val="lowerLetter"/>
      <w:lvlText w:val="%5."/>
      <w:lvlJc w:val="left"/>
      <w:pPr>
        <w:ind w:left="13305" w:hanging="360"/>
      </w:pPr>
    </w:lvl>
    <w:lvl w:ilvl="5" w:tplc="0419001B" w:tentative="1">
      <w:start w:val="1"/>
      <w:numFmt w:val="lowerRoman"/>
      <w:lvlText w:val="%6."/>
      <w:lvlJc w:val="right"/>
      <w:pPr>
        <w:ind w:left="14025" w:hanging="180"/>
      </w:pPr>
    </w:lvl>
    <w:lvl w:ilvl="6" w:tplc="0419000F" w:tentative="1">
      <w:start w:val="1"/>
      <w:numFmt w:val="decimal"/>
      <w:lvlText w:val="%7."/>
      <w:lvlJc w:val="left"/>
      <w:pPr>
        <w:ind w:left="14745" w:hanging="360"/>
      </w:pPr>
    </w:lvl>
    <w:lvl w:ilvl="7" w:tplc="04190019" w:tentative="1">
      <w:start w:val="1"/>
      <w:numFmt w:val="lowerLetter"/>
      <w:lvlText w:val="%8."/>
      <w:lvlJc w:val="left"/>
      <w:pPr>
        <w:ind w:left="15465" w:hanging="360"/>
      </w:pPr>
    </w:lvl>
    <w:lvl w:ilvl="8" w:tplc="0419001B" w:tentative="1">
      <w:start w:val="1"/>
      <w:numFmt w:val="lowerRoman"/>
      <w:lvlText w:val="%9."/>
      <w:lvlJc w:val="right"/>
      <w:pPr>
        <w:ind w:left="16185" w:hanging="180"/>
      </w:pPr>
    </w:lvl>
  </w:abstractNum>
  <w:abstractNum w:abstractNumId="1" w15:restartNumberingAfterBreak="0">
    <w:nsid w:val="0B322708"/>
    <w:multiLevelType w:val="multilevel"/>
    <w:tmpl w:val="399A4600"/>
    <w:lvl w:ilvl="0">
      <w:start w:val="4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61136FF"/>
    <w:multiLevelType w:val="hybridMultilevel"/>
    <w:tmpl w:val="46D60568"/>
    <w:lvl w:ilvl="0" w:tplc="44BE7E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A07852"/>
    <w:multiLevelType w:val="hybridMultilevel"/>
    <w:tmpl w:val="A1B2BFB0"/>
    <w:lvl w:ilvl="0" w:tplc="4D6230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313B3E"/>
    <w:multiLevelType w:val="hybridMultilevel"/>
    <w:tmpl w:val="0B12FDAA"/>
    <w:lvl w:ilvl="0" w:tplc="4D6230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EAB179C"/>
    <w:multiLevelType w:val="hybridMultilevel"/>
    <w:tmpl w:val="C952DC7E"/>
    <w:lvl w:ilvl="0" w:tplc="41E6A4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18873FA"/>
    <w:multiLevelType w:val="hybridMultilevel"/>
    <w:tmpl w:val="EDC68500"/>
    <w:lvl w:ilvl="0" w:tplc="0419000F">
      <w:start w:val="4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B4260"/>
    <w:multiLevelType w:val="hybridMultilevel"/>
    <w:tmpl w:val="F4B6975C"/>
    <w:lvl w:ilvl="0" w:tplc="4CDA9E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9B04B35"/>
    <w:multiLevelType w:val="hybridMultilevel"/>
    <w:tmpl w:val="BFC8FC5A"/>
    <w:lvl w:ilvl="0" w:tplc="5C662A3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CAC4049"/>
    <w:multiLevelType w:val="hybridMultilevel"/>
    <w:tmpl w:val="0B12FDAA"/>
    <w:lvl w:ilvl="0" w:tplc="4D6230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FD57573"/>
    <w:multiLevelType w:val="hybridMultilevel"/>
    <w:tmpl w:val="E202E41C"/>
    <w:lvl w:ilvl="0" w:tplc="637046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724243E"/>
    <w:multiLevelType w:val="hybridMultilevel"/>
    <w:tmpl w:val="1D8E261A"/>
    <w:lvl w:ilvl="0" w:tplc="283AA7C0">
      <w:start w:val="1"/>
      <w:numFmt w:val="bullet"/>
      <w:lvlText w:val="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7E573392"/>
    <w:multiLevelType w:val="multilevel"/>
    <w:tmpl w:val="94C6F02A"/>
    <w:lvl w:ilvl="0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48" w:hanging="48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sz w:val="24"/>
      </w:rPr>
    </w:lvl>
  </w:abstractNum>
  <w:num w:numId="1">
    <w:abstractNumId w:val="12"/>
  </w:num>
  <w:num w:numId="2">
    <w:abstractNumId w:val="6"/>
  </w:num>
  <w:num w:numId="3">
    <w:abstractNumId w:val="8"/>
  </w:num>
  <w:num w:numId="4">
    <w:abstractNumId w:val="9"/>
  </w:num>
  <w:num w:numId="5">
    <w:abstractNumId w:val="1"/>
  </w:num>
  <w:num w:numId="6">
    <w:abstractNumId w:val="0"/>
  </w:num>
  <w:num w:numId="7">
    <w:abstractNumId w:val="4"/>
  </w:num>
  <w:num w:numId="8">
    <w:abstractNumId w:val="11"/>
  </w:num>
  <w:num w:numId="9">
    <w:abstractNumId w:val="3"/>
  </w:num>
  <w:num w:numId="10">
    <w:abstractNumId w:val="10"/>
  </w:num>
  <w:num w:numId="11">
    <w:abstractNumId w:val="7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5BD8"/>
    <w:rsid w:val="00015A4E"/>
    <w:rsid w:val="00021BE7"/>
    <w:rsid w:val="0003741B"/>
    <w:rsid w:val="000579A1"/>
    <w:rsid w:val="00062A54"/>
    <w:rsid w:val="00065BD8"/>
    <w:rsid w:val="000706C9"/>
    <w:rsid w:val="0008080A"/>
    <w:rsid w:val="000A2567"/>
    <w:rsid w:val="000B4396"/>
    <w:rsid w:val="000B654B"/>
    <w:rsid w:val="000C394F"/>
    <w:rsid w:val="000C73AF"/>
    <w:rsid w:val="000D5F38"/>
    <w:rsid w:val="000E37BA"/>
    <w:rsid w:val="000E65A1"/>
    <w:rsid w:val="000F0AE7"/>
    <w:rsid w:val="001037F9"/>
    <w:rsid w:val="00105833"/>
    <w:rsid w:val="00114945"/>
    <w:rsid w:val="0012234E"/>
    <w:rsid w:val="001245DA"/>
    <w:rsid w:val="00125252"/>
    <w:rsid w:val="001360A5"/>
    <w:rsid w:val="001432B3"/>
    <w:rsid w:val="00154BA5"/>
    <w:rsid w:val="00156CB2"/>
    <w:rsid w:val="001653BB"/>
    <w:rsid w:val="001713F7"/>
    <w:rsid w:val="00187695"/>
    <w:rsid w:val="00191DC1"/>
    <w:rsid w:val="00192F86"/>
    <w:rsid w:val="001A4989"/>
    <w:rsid w:val="001A56D5"/>
    <w:rsid w:val="001A7152"/>
    <w:rsid w:val="001B5B6A"/>
    <w:rsid w:val="001D39DA"/>
    <w:rsid w:val="001D4FCE"/>
    <w:rsid w:val="001F6256"/>
    <w:rsid w:val="001F6465"/>
    <w:rsid w:val="00204018"/>
    <w:rsid w:val="00225421"/>
    <w:rsid w:val="0023583D"/>
    <w:rsid w:val="00243BFE"/>
    <w:rsid w:val="0027241D"/>
    <w:rsid w:val="002757DC"/>
    <w:rsid w:val="00277D97"/>
    <w:rsid w:val="00277EC7"/>
    <w:rsid w:val="00282A87"/>
    <w:rsid w:val="00292975"/>
    <w:rsid w:val="0029426C"/>
    <w:rsid w:val="002942C0"/>
    <w:rsid w:val="002A3BB5"/>
    <w:rsid w:val="002A650A"/>
    <w:rsid w:val="002B2A3F"/>
    <w:rsid w:val="002C71AA"/>
    <w:rsid w:val="002D45C8"/>
    <w:rsid w:val="002E3898"/>
    <w:rsid w:val="002E38ED"/>
    <w:rsid w:val="002E5F05"/>
    <w:rsid w:val="002F2C1B"/>
    <w:rsid w:val="00301889"/>
    <w:rsid w:val="00302A8A"/>
    <w:rsid w:val="00312FCC"/>
    <w:rsid w:val="0031471E"/>
    <w:rsid w:val="003200C7"/>
    <w:rsid w:val="00321645"/>
    <w:rsid w:val="0033625C"/>
    <w:rsid w:val="00337CCB"/>
    <w:rsid w:val="00340409"/>
    <w:rsid w:val="0035560D"/>
    <w:rsid w:val="003771FC"/>
    <w:rsid w:val="00381D7A"/>
    <w:rsid w:val="00384F96"/>
    <w:rsid w:val="003A1C25"/>
    <w:rsid w:val="003B7A88"/>
    <w:rsid w:val="003C3302"/>
    <w:rsid w:val="003D1535"/>
    <w:rsid w:val="003D1F04"/>
    <w:rsid w:val="003E2CA5"/>
    <w:rsid w:val="003E3D97"/>
    <w:rsid w:val="003E61A2"/>
    <w:rsid w:val="003F3A0F"/>
    <w:rsid w:val="003F5B11"/>
    <w:rsid w:val="00410AE5"/>
    <w:rsid w:val="0042694D"/>
    <w:rsid w:val="00432226"/>
    <w:rsid w:val="0044320B"/>
    <w:rsid w:val="00466D58"/>
    <w:rsid w:val="00472F60"/>
    <w:rsid w:val="00474960"/>
    <w:rsid w:val="00484155"/>
    <w:rsid w:val="00484BE0"/>
    <w:rsid w:val="00486DFD"/>
    <w:rsid w:val="00496E86"/>
    <w:rsid w:val="004A58D4"/>
    <w:rsid w:val="004C1517"/>
    <w:rsid w:val="004D7014"/>
    <w:rsid w:val="004E68C3"/>
    <w:rsid w:val="004F3219"/>
    <w:rsid w:val="004F32FF"/>
    <w:rsid w:val="00504B32"/>
    <w:rsid w:val="005065DF"/>
    <w:rsid w:val="00517DDD"/>
    <w:rsid w:val="00531A50"/>
    <w:rsid w:val="0053643A"/>
    <w:rsid w:val="00542214"/>
    <w:rsid w:val="00542FA9"/>
    <w:rsid w:val="005446CD"/>
    <w:rsid w:val="0054488A"/>
    <w:rsid w:val="005475E8"/>
    <w:rsid w:val="00554DFF"/>
    <w:rsid w:val="0059512E"/>
    <w:rsid w:val="00597B98"/>
    <w:rsid w:val="005B30F0"/>
    <w:rsid w:val="005D1D03"/>
    <w:rsid w:val="005E33D4"/>
    <w:rsid w:val="005E4534"/>
    <w:rsid w:val="00600083"/>
    <w:rsid w:val="00601D0C"/>
    <w:rsid w:val="0060486A"/>
    <w:rsid w:val="006349D7"/>
    <w:rsid w:val="006363A5"/>
    <w:rsid w:val="00636EE1"/>
    <w:rsid w:val="0066393C"/>
    <w:rsid w:val="00683347"/>
    <w:rsid w:val="006A2B8D"/>
    <w:rsid w:val="006A6BEF"/>
    <w:rsid w:val="006B34E2"/>
    <w:rsid w:val="006C0A80"/>
    <w:rsid w:val="006C68C8"/>
    <w:rsid w:val="006D552B"/>
    <w:rsid w:val="006F0D42"/>
    <w:rsid w:val="006F2BD8"/>
    <w:rsid w:val="006F4621"/>
    <w:rsid w:val="006F552B"/>
    <w:rsid w:val="006F78B2"/>
    <w:rsid w:val="00702E9D"/>
    <w:rsid w:val="00715D3F"/>
    <w:rsid w:val="00717666"/>
    <w:rsid w:val="0073761A"/>
    <w:rsid w:val="00746FBB"/>
    <w:rsid w:val="00756046"/>
    <w:rsid w:val="0076070F"/>
    <w:rsid w:val="00776897"/>
    <w:rsid w:val="00792F68"/>
    <w:rsid w:val="00793E7B"/>
    <w:rsid w:val="007B0D85"/>
    <w:rsid w:val="007B6DC2"/>
    <w:rsid w:val="007C3CA8"/>
    <w:rsid w:val="007E31B2"/>
    <w:rsid w:val="007E4522"/>
    <w:rsid w:val="007F1A41"/>
    <w:rsid w:val="00801134"/>
    <w:rsid w:val="008144D3"/>
    <w:rsid w:val="008219E2"/>
    <w:rsid w:val="00822DC1"/>
    <w:rsid w:val="008251B8"/>
    <w:rsid w:val="00840D6B"/>
    <w:rsid w:val="008464A2"/>
    <w:rsid w:val="00850B31"/>
    <w:rsid w:val="008665A9"/>
    <w:rsid w:val="00866735"/>
    <w:rsid w:val="00880D3E"/>
    <w:rsid w:val="00882E95"/>
    <w:rsid w:val="00883E2E"/>
    <w:rsid w:val="00887AFC"/>
    <w:rsid w:val="008A473C"/>
    <w:rsid w:val="008B575B"/>
    <w:rsid w:val="008C5ACB"/>
    <w:rsid w:val="008C725B"/>
    <w:rsid w:val="008C762D"/>
    <w:rsid w:val="008C7FFE"/>
    <w:rsid w:val="008D65C2"/>
    <w:rsid w:val="008E3DF0"/>
    <w:rsid w:val="008E72EA"/>
    <w:rsid w:val="008F3871"/>
    <w:rsid w:val="0090447B"/>
    <w:rsid w:val="00906588"/>
    <w:rsid w:val="00906B6E"/>
    <w:rsid w:val="00907314"/>
    <w:rsid w:val="009303F3"/>
    <w:rsid w:val="00941365"/>
    <w:rsid w:val="00970E9B"/>
    <w:rsid w:val="0098498E"/>
    <w:rsid w:val="009920C6"/>
    <w:rsid w:val="00992B95"/>
    <w:rsid w:val="00992DE7"/>
    <w:rsid w:val="009A12D4"/>
    <w:rsid w:val="009A49B5"/>
    <w:rsid w:val="009A5637"/>
    <w:rsid w:val="009B5AA4"/>
    <w:rsid w:val="009B784E"/>
    <w:rsid w:val="009C39CB"/>
    <w:rsid w:val="009C5F39"/>
    <w:rsid w:val="009E40AD"/>
    <w:rsid w:val="009F4F67"/>
    <w:rsid w:val="00A15F8F"/>
    <w:rsid w:val="00A24400"/>
    <w:rsid w:val="00A46304"/>
    <w:rsid w:val="00A5372D"/>
    <w:rsid w:val="00A53FB7"/>
    <w:rsid w:val="00A5654E"/>
    <w:rsid w:val="00A6214D"/>
    <w:rsid w:val="00A626E4"/>
    <w:rsid w:val="00A64C1D"/>
    <w:rsid w:val="00A8281A"/>
    <w:rsid w:val="00A94035"/>
    <w:rsid w:val="00AA39B5"/>
    <w:rsid w:val="00AA3BA7"/>
    <w:rsid w:val="00AA453B"/>
    <w:rsid w:val="00AB776B"/>
    <w:rsid w:val="00AC20C5"/>
    <w:rsid w:val="00AC6F1F"/>
    <w:rsid w:val="00AC7A92"/>
    <w:rsid w:val="00AD7647"/>
    <w:rsid w:val="00AE1248"/>
    <w:rsid w:val="00AF4D63"/>
    <w:rsid w:val="00AF73F5"/>
    <w:rsid w:val="00B04310"/>
    <w:rsid w:val="00B168A1"/>
    <w:rsid w:val="00B259B4"/>
    <w:rsid w:val="00B2637B"/>
    <w:rsid w:val="00B300DD"/>
    <w:rsid w:val="00B319B0"/>
    <w:rsid w:val="00B367F3"/>
    <w:rsid w:val="00B4149D"/>
    <w:rsid w:val="00B4212E"/>
    <w:rsid w:val="00B517ED"/>
    <w:rsid w:val="00B51CDC"/>
    <w:rsid w:val="00B5366F"/>
    <w:rsid w:val="00B61434"/>
    <w:rsid w:val="00B7145E"/>
    <w:rsid w:val="00B71501"/>
    <w:rsid w:val="00BA0254"/>
    <w:rsid w:val="00BA59CA"/>
    <w:rsid w:val="00BA6D12"/>
    <w:rsid w:val="00BB269A"/>
    <w:rsid w:val="00BB7E23"/>
    <w:rsid w:val="00BC1B2A"/>
    <w:rsid w:val="00BC2075"/>
    <w:rsid w:val="00BD0252"/>
    <w:rsid w:val="00BE0A00"/>
    <w:rsid w:val="00BE5054"/>
    <w:rsid w:val="00C15085"/>
    <w:rsid w:val="00C302C7"/>
    <w:rsid w:val="00C3221D"/>
    <w:rsid w:val="00C35CA2"/>
    <w:rsid w:val="00C40DD0"/>
    <w:rsid w:val="00C439D8"/>
    <w:rsid w:val="00C44CCA"/>
    <w:rsid w:val="00C55828"/>
    <w:rsid w:val="00C64387"/>
    <w:rsid w:val="00C727C3"/>
    <w:rsid w:val="00C77624"/>
    <w:rsid w:val="00C97DF6"/>
    <w:rsid w:val="00CA1C31"/>
    <w:rsid w:val="00CA4E68"/>
    <w:rsid w:val="00CA78C6"/>
    <w:rsid w:val="00CB1076"/>
    <w:rsid w:val="00CB2B8B"/>
    <w:rsid w:val="00CC33C3"/>
    <w:rsid w:val="00CD25B4"/>
    <w:rsid w:val="00CE66BC"/>
    <w:rsid w:val="00CF7CB6"/>
    <w:rsid w:val="00D04E70"/>
    <w:rsid w:val="00D120A4"/>
    <w:rsid w:val="00D16233"/>
    <w:rsid w:val="00D16DE7"/>
    <w:rsid w:val="00D20A63"/>
    <w:rsid w:val="00D25575"/>
    <w:rsid w:val="00D31138"/>
    <w:rsid w:val="00D373FC"/>
    <w:rsid w:val="00D44439"/>
    <w:rsid w:val="00D50BB5"/>
    <w:rsid w:val="00D50DBD"/>
    <w:rsid w:val="00D54DC9"/>
    <w:rsid w:val="00D66F45"/>
    <w:rsid w:val="00D700EE"/>
    <w:rsid w:val="00D777F1"/>
    <w:rsid w:val="00D846A4"/>
    <w:rsid w:val="00DA4C3F"/>
    <w:rsid w:val="00DA53F2"/>
    <w:rsid w:val="00DB0506"/>
    <w:rsid w:val="00DC3645"/>
    <w:rsid w:val="00DC461F"/>
    <w:rsid w:val="00DC57B5"/>
    <w:rsid w:val="00DD082B"/>
    <w:rsid w:val="00DE380E"/>
    <w:rsid w:val="00DE6732"/>
    <w:rsid w:val="00DF18E3"/>
    <w:rsid w:val="00DF47E5"/>
    <w:rsid w:val="00DF5DE2"/>
    <w:rsid w:val="00E12F72"/>
    <w:rsid w:val="00E163E6"/>
    <w:rsid w:val="00E20946"/>
    <w:rsid w:val="00E33603"/>
    <w:rsid w:val="00E4091D"/>
    <w:rsid w:val="00E53332"/>
    <w:rsid w:val="00E6116E"/>
    <w:rsid w:val="00E61A45"/>
    <w:rsid w:val="00E627D5"/>
    <w:rsid w:val="00E76A53"/>
    <w:rsid w:val="00E7795A"/>
    <w:rsid w:val="00E836CB"/>
    <w:rsid w:val="00E9409D"/>
    <w:rsid w:val="00E96C0E"/>
    <w:rsid w:val="00EA65B8"/>
    <w:rsid w:val="00EB04C1"/>
    <w:rsid w:val="00EB56DA"/>
    <w:rsid w:val="00EC1CD0"/>
    <w:rsid w:val="00EE063A"/>
    <w:rsid w:val="00EE7B73"/>
    <w:rsid w:val="00F00BA6"/>
    <w:rsid w:val="00F016A2"/>
    <w:rsid w:val="00F04079"/>
    <w:rsid w:val="00F06EB1"/>
    <w:rsid w:val="00F179F6"/>
    <w:rsid w:val="00F31342"/>
    <w:rsid w:val="00F32500"/>
    <w:rsid w:val="00F353CA"/>
    <w:rsid w:val="00F513F4"/>
    <w:rsid w:val="00F528F9"/>
    <w:rsid w:val="00F637B2"/>
    <w:rsid w:val="00F85D72"/>
    <w:rsid w:val="00F97948"/>
    <w:rsid w:val="00FB1B3B"/>
    <w:rsid w:val="00FB5DDE"/>
    <w:rsid w:val="00FC5DDC"/>
    <w:rsid w:val="00FD3778"/>
    <w:rsid w:val="00FD5A28"/>
    <w:rsid w:val="00FF6D13"/>
    <w:rsid w:val="00FF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72080E-E2E7-480B-880E-74827DCDA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16E"/>
  </w:style>
  <w:style w:type="paragraph" w:styleId="1">
    <w:name w:val="heading 1"/>
    <w:basedOn w:val="a"/>
    <w:next w:val="a"/>
    <w:link w:val="10"/>
    <w:qFormat/>
    <w:rsid w:val="00DD082B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BD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3">
    <w:name w:val="Body Text 3"/>
    <w:basedOn w:val="a"/>
    <w:link w:val="30"/>
    <w:rsid w:val="001D39D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1D39D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DD082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4">
    <w:name w:val="Normal (Web)"/>
    <w:basedOn w:val="a"/>
    <w:uiPriority w:val="99"/>
    <w:rsid w:val="00DD0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D082B"/>
    <w:pPr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qFormat/>
    <w:rsid w:val="00DD082B"/>
    <w:pPr>
      <w:overflowPunct w:val="0"/>
      <w:autoSpaceDE w:val="0"/>
      <w:autoSpaceDN w:val="0"/>
      <w:adjustRightInd w:val="0"/>
      <w:spacing w:before="3360"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a6">
    <w:name w:val="Название Знак"/>
    <w:basedOn w:val="a0"/>
    <w:link w:val="a5"/>
    <w:rsid w:val="00DD082B"/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058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05833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rsid w:val="00597B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597B98"/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39"/>
    <w:rsid w:val="0032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uiPriority w:val="99"/>
    <w:semiHidden/>
    <w:unhideWhenUsed/>
    <w:rsid w:val="00EC1CD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EC1C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1363</TotalTime>
  <Pages>3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143</cp:revision>
  <cp:lastPrinted>2021-07-06T05:27:00Z</cp:lastPrinted>
  <dcterms:created xsi:type="dcterms:W3CDTF">2021-03-30T09:33:00Z</dcterms:created>
  <dcterms:modified xsi:type="dcterms:W3CDTF">2022-01-16T10:19:00Z</dcterms:modified>
</cp:coreProperties>
</file>