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AF0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drawing>
          <wp:inline distT="0" distB="0" distL="0" distR="0">
            <wp:extent cx="55245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FCC4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ГОРОДА КЕДРОВОГО</w:t>
      </w:r>
    </w:p>
    <w:p w14:paraId="37B3D339">
      <w:pPr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p w14:paraId="33EAF8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9"/>
        <w:tblW w:w="1024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  <w:gridCol w:w="2976"/>
        <w:gridCol w:w="3336"/>
      </w:tblGrid>
      <w:tr w14:paraId="48A95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 w14:paraId="037D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u w:val="none"/>
                <w:lang w:val="en-US"/>
              </w:rPr>
              <w:t xml:space="preserve">19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u w:val="none"/>
                <w:lang w:val="ru-RU"/>
              </w:rPr>
              <w:t>декабря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2024 г.</w:t>
            </w:r>
          </w:p>
        </w:tc>
        <w:tc>
          <w:tcPr>
            <w:tcW w:w="2976" w:type="dxa"/>
          </w:tcPr>
          <w:p w14:paraId="10B5081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36" w:type="dxa"/>
          </w:tcPr>
          <w:p w14:paraId="284DC798">
            <w:pPr>
              <w:ind w:right="501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№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u w:val="single"/>
                <w:lang w:val="en-US"/>
              </w:rPr>
              <w:t>383</w:t>
            </w:r>
          </w:p>
        </w:tc>
      </w:tr>
    </w:tbl>
    <w:p w14:paraId="0641233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Томская область</w:t>
      </w:r>
    </w:p>
    <w:p w14:paraId="1B7470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г. Кедровый    </w:t>
      </w:r>
      <w:bookmarkStart w:id="0" w:name="P403"/>
      <w:bookmarkEnd w:id="0"/>
    </w:p>
    <w:p w14:paraId="45B38A7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99EBBB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города Кедрового от 10.11.2020 №381 «Об утверждении муниципальной программы «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Развитие молодежной политики, физической культуры и спорта на территории муниципального образования «Город Кедровый»</w:t>
      </w:r>
    </w:p>
    <w:p w14:paraId="58D9B7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E7AC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статьей 179 Бюджетного кодекса Российской Федерации,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решением Думы города Кедрового от 25.12.2023 № 62 «О бюджете города Кедрового на 2024 год и на плановый период 2025 и 2026 годов», </w:t>
      </w:r>
      <w:r>
        <w:rPr>
          <w:rFonts w:ascii="Times New Roman" w:hAnsi="Times New Roman" w:cs="Times New Roman"/>
          <w:sz w:val="24"/>
          <w:szCs w:val="24"/>
        </w:rPr>
        <w:t>постановлением Администрации города Кедрового от 01.09.2020 №301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14:paraId="7B3DDB39">
      <w:pPr>
        <w:pStyle w:val="18"/>
        <w:jc w:val="center"/>
        <w:rPr>
          <w:rFonts w:ascii="Times New Roman" w:hAnsi="Times New Roman" w:cs="Times New Roman"/>
          <w:sz w:val="24"/>
          <w:szCs w:val="28"/>
        </w:rPr>
      </w:pPr>
    </w:p>
    <w:p w14:paraId="0B62CEC5">
      <w:pPr>
        <w:pStyle w:val="18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ПОСТАНОВЛЯЕТ:</w:t>
      </w:r>
    </w:p>
    <w:p w14:paraId="11BB7174">
      <w:pPr>
        <w:pStyle w:val="1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5663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в муниципальную программу «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Развитие молодежной политики, физической культуры и спорта на территории муниципального образования «Город Кедровый»</w:t>
      </w:r>
      <w:r>
        <w:rPr>
          <w:rFonts w:ascii="Times New Roman" w:hAnsi="Times New Roman" w:cs="Times New Roman"/>
          <w:sz w:val="24"/>
          <w:szCs w:val="24"/>
        </w:rPr>
        <w:t>, утвержденную постановлением Администрации города Кедрового от 10.11.2020 № 381, (далее – Программа) следующие изменения:</w:t>
      </w:r>
    </w:p>
    <w:p w14:paraId="0B5898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F433AE">
      <w:pPr>
        <w:pStyle w:val="31"/>
        <w:numPr>
          <w:ilvl w:val="1"/>
          <w:numId w:val="1"/>
        </w:num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разделе 1 Программы строку 10 изложить в новой редакции:</w:t>
      </w:r>
    </w:p>
    <w:tbl>
      <w:tblPr>
        <w:tblStyle w:val="9"/>
        <w:tblW w:w="512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79"/>
        <w:gridCol w:w="1439"/>
        <w:gridCol w:w="1577"/>
        <w:gridCol w:w="1077"/>
        <w:gridCol w:w="999"/>
        <w:gridCol w:w="911"/>
        <w:gridCol w:w="925"/>
        <w:gridCol w:w="962"/>
        <w:gridCol w:w="900"/>
        <w:gridCol w:w="834"/>
      </w:tblGrid>
      <w:tr w14:paraId="5C736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jc w:val="center"/>
        </w:trPr>
        <w:tc>
          <w:tcPr>
            <w:tcW w:w="18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74AA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1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0862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7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087F7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5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4D807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9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F1D6D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4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CF8FF6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4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B237F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4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6740A4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2D1E7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0FFD4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</w:tr>
      <w:tr w14:paraId="4C30B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49" w:hRule="atLeast"/>
          <w:jc w:val="center"/>
        </w:trPr>
        <w:tc>
          <w:tcPr>
            <w:tcW w:w="1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D5CE0">
            <w:pPr>
              <w:pStyle w:val="1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971A15">
            <w:pPr>
              <w:pStyle w:val="1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8A94594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Итого по всем источникам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64B81F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23 061,11 </w:t>
            </w:r>
          </w:p>
        </w:tc>
        <w:tc>
          <w:tcPr>
            <w:tcW w:w="4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9B4A4B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2 549,89 </w:t>
            </w:r>
          </w:p>
        </w:tc>
        <w:tc>
          <w:tcPr>
            <w:tcW w:w="4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CD719A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4 383,13 </w:t>
            </w:r>
          </w:p>
        </w:tc>
        <w:tc>
          <w:tcPr>
            <w:tcW w:w="4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453179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7 741,88 </w:t>
            </w:r>
          </w:p>
        </w:tc>
        <w:tc>
          <w:tcPr>
            <w:tcW w:w="4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D718E5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3 864,41 </w:t>
            </w:r>
          </w:p>
        </w:tc>
        <w:tc>
          <w:tcPr>
            <w:tcW w:w="4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9E87B9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2 260,90 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03CBDF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2 260,90 </w:t>
            </w:r>
          </w:p>
        </w:tc>
      </w:tr>
      <w:tr w14:paraId="5D08A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30" w:hRule="atLeast"/>
          <w:jc w:val="center"/>
        </w:trPr>
        <w:tc>
          <w:tcPr>
            <w:tcW w:w="1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5C4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87B4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5C27C26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 (по согласованию)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D283CD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2 196,33 </w:t>
            </w:r>
          </w:p>
        </w:tc>
        <w:tc>
          <w:tcPr>
            <w:tcW w:w="4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E2CDAC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5825B9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3AF079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2 196,33 </w:t>
            </w:r>
          </w:p>
        </w:tc>
        <w:tc>
          <w:tcPr>
            <w:tcW w:w="4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F6EA4E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667C41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3E3752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14:paraId="5A7EA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jc w:val="center"/>
        </w:trPr>
        <w:tc>
          <w:tcPr>
            <w:tcW w:w="1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96F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B28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09F07FB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областной бюджет (по согласованию)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55D719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7 859,18 </w:t>
            </w:r>
          </w:p>
        </w:tc>
        <w:tc>
          <w:tcPr>
            <w:tcW w:w="4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335AE4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879,90 </w:t>
            </w:r>
          </w:p>
        </w:tc>
        <w:tc>
          <w:tcPr>
            <w:tcW w:w="4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1E34CE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865,01 </w:t>
            </w:r>
          </w:p>
        </w:tc>
        <w:tc>
          <w:tcPr>
            <w:tcW w:w="4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C12200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1 929,57 </w:t>
            </w:r>
          </w:p>
        </w:tc>
        <w:tc>
          <w:tcPr>
            <w:tcW w:w="4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6E17FD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1 394,90 </w:t>
            </w:r>
          </w:p>
        </w:tc>
        <w:tc>
          <w:tcPr>
            <w:tcW w:w="4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7E2019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1 394,90 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0C2BD9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1 394,90 </w:t>
            </w:r>
          </w:p>
        </w:tc>
      </w:tr>
      <w:tr w14:paraId="15063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67" w:hRule="atLeast"/>
          <w:jc w:val="center"/>
        </w:trPr>
        <w:tc>
          <w:tcPr>
            <w:tcW w:w="1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BB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1E76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D339166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местный бюджет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0E8B5C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13 005,60 </w:t>
            </w:r>
          </w:p>
        </w:tc>
        <w:tc>
          <w:tcPr>
            <w:tcW w:w="4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5491E3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1 669,99 </w:t>
            </w:r>
          </w:p>
        </w:tc>
        <w:tc>
          <w:tcPr>
            <w:tcW w:w="4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41B2B8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3 518,12 </w:t>
            </w:r>
          </w:p>
        </w:tc>
        <w:tc>
          <w:tcPr>
            <w:tcW w:w="4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9C49D8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3 615,98 </w:t>
            </w:r>
          </w:p>
        </w:tc>
        <w:tc>
          <w:tcPr>
            <w:tcW w:w="4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BA8C0F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2 469,51 </w:t>
            </w:r>
          </w:p>
        </w:tc>
        <w:tc>
          <w:tcPr>
            <w:tcW w:w="4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129E89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866,00 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AEF9A6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866,00 </w:t>
            </w:r>
          </w:p>
        </w:tc>
      </w:tr>
      <w:tr w14:paraId="12948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878" w:hRule="atLeast"/>
          <w:jc w:val="center"/>
        </w:trPr>
        <w:tc>
          <w:tcPr>
            <w:tcW w:w="1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9CB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21CD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A895C27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 (по согласованию)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02B223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1CD1B8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CB306A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B8EDD8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F8D146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CDAC73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9B62ED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0,00 </w:t>
            </w:r>
          </w:p>
        </w:tc>
      </w:tr>
      <w:tr w14:paraId="1C64E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96" w:hRule="atLeast"/>
          <w:jc w:val="center"/>
        </w:trPr>
        <w:tc>
          <w:tcPr>
            <w:tcW w:w="189" w:type="pct"/>
            <w:vMerge w:val="continue"/>
          </w:tcPr>
          <w:p w14:paraId="2D32E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388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E6BBDE">
            <w:pPr>
              <w:pStyle w:val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Потребность</w:t>
            </w:r>
          </w:p>
        </w:tc>
        <w:tc>
          <w:tcPr>
            <w:tcW w:w="53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5C57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F07C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A23D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F4C2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81" w:type="pct"/>
            <w:vAlign w:val="center"/>
          </w:tcPr>
          <w:p w14:paraId="2D4E5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0" w:type="pct"/>
          </w:tcPr>
          <w:p w14:paraId="599A36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7" w:type="pct"/>
          </w:tcPr>
          <w:p w14:paraId="69A0A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D0D2C7B">
      <w:pPr>
        <w:pStyle w:val="31"/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2807281">
      <w:pPr>
        <w:pStyle w:val="31"/>
        <w:numPr>
          <w:ilvl w:val="1"/>
          <w:numId w:val="1"/>
        </w:numPr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4 Программы изложить в новой редакции:</w:t>
      </w:r>
    </w:p>
    <w:p w14:paraId="4D717A5F">
      <w:pPr>
        <w:pStyle w:val="31"/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«4. Ресурсное обеспечение муниципальной программы</w:t>
      </w:r>
    </w:p>
    <w:tbl>
      <w:tblPr>
        <w:tblStyle w:val="9"/>
        <w:tblW w:w="9772" w:type="dxa"/>
        <w:jc w:val="right"/>
        <w:tblBorders>
          <w:top w:val="single" w:color="595959" w:sz="4" w:space="0"/>
          <w:left w:val="single" w:color="595959" w:sz="4" w:space="0"/>
          <w:bottom w:val="single" w:color="595959" w:sz="4" w:space="0"/>
          <w:right w:val="single" w:color="595959" w:sz="4" w:space="0"/>
          <w:insideH w:val="single" w:color="595959" w:sz="4" w:space="0"/>
          <w:insideV w:val="single" w:color="595959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"/>
        <w:gridCol w:w="244"/>
        <w:gridCol w:w="246"/>
        <w:gridCol w:w="270"/>
        <w:gridCol w:w="1093"/>
        <w:gridCol w:w="1134"/>
        <w:gridCol w:w="992"/>
        <w:gridCol w:w="851"/>
        <w:gridCol w:w="850"/>
        <w:gridCol w:w="851"/>
        <w:gridCol w:w="992"/>
        <w:gridCol w:w="992"/>
        <w:gridCol w:w="1018"/>
      </w:tblGrid>
      <w:tr w14:paraId="4BCE0EC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  <w:jc w:val="right"/>
        </w:trPr>
        <w:tc>
          <w:tcPr>
            <w:tcW w:w="999" w:type="dxa"/>
            <w:gridSpan w:val="4"/>
            <w:tcMar>
              <w:left w:w="28" w:type="dxa"/>
              <w:right w:w="28" w:type="dxa"/>
            </w:tcMar>
            <w:vAlign w:val="center"/>
          </w:tcPr>
          <w:p w14:paraId="630367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109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EE21F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113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F02C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6546" w:type="dxa"/>
            <w:gridSpan w:val="7"/>
            <w:tcMar>
              <w:left w:w="28" w:type="dxa"/>
              <w:right w:w="28" w:type="dxa"/>
            </w:tcMar>
            <w:vAlign w:val="center"/>
          </w:tcPr>
          <w:p w14:paraId="49C0BE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Расходы бюджета муниципального образования, тыс. рублей</w:t>
            </w:r>
          </w:p>
        </w:tc>
      </w:tr>
      <w:tr w14:paraId="1C1953A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  <w:jc w:val="right"/>
        </w:trPr>
        <w:tc>
          <w:tcPr>
            <w:tcW w:w="239" w:type="dxa"/>
            <w:tcMar>
              <w:left w:w="28" w:type="dxa"/>
              <w:right w:w="28" w:type="dxa"/>
            </w:tcMar>
            <w:vAlign w:val="center"/>
          </w:tcPr>
          <w:p w14:paraId="6D5D52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244" w:type="dxa"/>
            <w:tcMar>
              <w:left w:w="28" w:type="dxa"/>
              <w:right w:w="28" w:type="dxa"/>
            </w:tcMar>
            <w:vAlign w:val="center"/>
          </w:tcPr>
          <w:p w14:paraId="52A46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Пп</w:t>
            </w:r>
          </w:p>
        </w:tc>
        <w:tc>
          <w:tcPr>
            <w:tcW w:w="246" w:type="dxa"/>
            <w:tcMar>
              <w:left w:w="28" w:type="dxa"/>
              <w:right w:w="28" w:type="dxa"/>
            </w:tcMar>
            <w:vAlign w:val="center"/>
          </w:tcPr>
          <w:p w14:paraId="26A8B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270" w:type="dxa"/>
            <w:tcMar>
              <w:left w:w="28" w:type="dxa"/>
              <w:right w:w="28" w:type="dxa"/>
            </w:tcMar>
            <w:vAlign w:val="center"/>
          </w:tcPr>
          <w:p w14:paraId="31001C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9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630972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B76E18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7755D1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4CDAB5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12590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3E2F8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992" w:type="dxa"/>
            <w:vAlign w:val="center"/>
          </w:tcPr>
          <w:p w14:paraId="7E4EF5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992" w:type="dxa"/>
            <w:vAlign w:val="center"/>
          </w:tcPr>
          <w:p w14:paraId="76A8D8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018" w:type="dxa"/>
            <w:vAlign w:val="center"/>
          </w:tcPr>
          <w:p w14:paraId="57C58F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</w:tr>
      <w:tr w14:paraId="59744EC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1BAE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042C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0DD96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F392A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22624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Развитие молодежной политики, физической культуры и спорта на территории муниципального образования «Город Кедровый»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65395C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4B047CE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23 061,11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6283D9F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2 549,89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2A8C992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4 383,13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72ACA3E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7 741,88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510F0A0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3 864,41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</w:tcPr>
          <w:p w14:paraId="44D992B6">
            <w:pPr>
              <w:jc w:val="center"/>
              <w:textAlignment w:val="top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2 260,90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</w:tcPr>
          <w:p w14:paraId="0D32FAFD">
            <w:pPr>
              <w:jc w:val="center"/>
              <w:textAlignment w:val="top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2 260,90 </w:t>
            </w:r>
          </w:p>
        </w:tc>
      </w:tr>
      <w:tr w14:paraId="7CDEB5E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135CC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52D38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B1DB6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B17EE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7E19E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9AD8F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FF1F2BB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23 045,95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7EDB1180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2 549,89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2D7CFD6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4 367,97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1C9A6436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7 741,88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7BFCBDC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3 864,41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</w:tcPr>
          <w:p w14:paraId="441ACBF7">
            <w:pPr>
              <w:jc w:val="center"/>
              <w:textAlignment w:val="top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2 260,90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</w:tcPr>
          <w:p w14:paraId="311E52D6">
            <w:pPr>
              <w:jc w:val="center"/>
              <w:textAlignment w:val="top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2 260,90 </w:t>
            </w:r>
          </w:p>
        </w:tc>
      </w:tr>
      <w:tr w14:paraId="0DCBA3C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5A374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9FAD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F04B7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D4A77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21C72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70F072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4911354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88364D6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570676A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15,16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30993C0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</w:tcPr>
          <w:p w14:paraId="6901A2F9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</w:tcPr>
          <w:p w14:paraId="76244DF6">
            <w:pPr>
              <w:jc w:val="center"/>
              <w:textAlignment w:val="top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</w:tcPr>
          <w:p w14:paraId="0FB26DA5">
            <w:pPr>
              <w:jc w:val="center"/>
              <w:textAlignment w:val="top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6F2F50D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5A0C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E5661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39E53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CF58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41EB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Подпрограмма 1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«Развитие и реализация потенциала молодежи в интересах общества»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6630B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1B1ECB4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746,00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6FF2CEDF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142,43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51A3ED5D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A808A01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469,00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</w:tcPr>
          <w:p w14:paraId="163E09A4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75,64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</w:tcPr>
          <w:p w14:paraId="1BFE7F94">
            <w:pPr>
              <w:jc w:val="center"/>
              <w:textAlignment w:val="top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</w:tcPr>
          <w:p w14:paraId="6D9B7DAE">
            <w:pPr>
              <w:jc w:val="center"/>
              <w:textAlignment w:val="top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195D492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3317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C755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B960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01E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CE85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18C2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61138AC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746,00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357425C0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142,43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0F672FC9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</w:tcPr>
          <w:p w14:paraId="46A3557E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469,00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</w:tcPr>
          <w:p w14:paraId="04B86CE5">
            <w:pPr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75,64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</w:tcPr>
          <w:p w14:paraId="6E3925C7">
            <w:pPr>
              <w:jc w:val="center"/>
              <w:textAlignment w:val="top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</w:tcPr>
          <w:p w14:paraId="31F5207D">
            <w:pPr>
              <w:jc w:val="center"/>
              <w:textAlignment w:val="top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30F276D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9772" w:type="dxa"/>
            <w:gridSpan w:val="1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0B4738">
            <w:pPr>
              <w:spacing w:after="0" w:line="240" w:lineRule="auto"/>
              <w:ind w:right="-20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Задача 1 Подпрограммы 1 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и реализация потенциала молодежи в интересах общества»</w:t>
            </w:r>
          </w:p>
        </w:tc>
      </w:tr>
      <w:tr w14:paraId="799C2C5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604CB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1" w:name="_Hlk56724403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F3C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349B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983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E7A8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Основное мероприятие «Создание условий для развития эффективной молодежной политики»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339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F7257F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746,00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EF68B5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142,43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B0A45E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AC9D0C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469,00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5E7A983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75,64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1E6F8AD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39AEB03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1746C62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CA8C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2EF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678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F7F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DD39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D2D0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49C07E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746,00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88AB6B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142,43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273C9F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DFD851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469,00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521EEA3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75,64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0C969F1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3796136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1FE0CF3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FEC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2" w:name="_Hlk56724592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61EF4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B101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6194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5B6E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Проведение и участие в мероприятиях (конкурсах, форумах, фестивалях и пр.) в сфере молодежной политики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3715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02657DB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187,34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BD7AED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25,77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544121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275C92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39,00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5C75BFB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63,64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2A51CC7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30FE96B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26775A7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F52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F0ED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CA6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DB9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E76B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898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B2DF8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187,34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35C522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25,77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193DAE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58,93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6E7848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39,00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3191CD3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63,64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60570614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41A6FBE8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173EBA9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A8DF5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A44DC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D48DBF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F9EB9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0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0A543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Поддержка общественных молодежных организаций и объединений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5B21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906F6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558,66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EC7E3F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116,66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A5F81A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25DAC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080F69B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12,00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52A0263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3322FD5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37739D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C72D9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7663D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2647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1474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93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50121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6EC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DFA95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558,66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0A4E9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116,66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6E9E2C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12AF1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3314A2D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12,00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70A419FB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32471E6A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bookmarkEnd w:id="1"/>
      <w:bookmarkEnd w:id="2"/>
      <w:tr w14:paraId="1C0ED86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BE257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2720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975EA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х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65FEF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х</w:t>
            </w:r>
          </w:p>
        </w:tc>
        <w:tc>
          <w:tcPr>
            <w:tcW w:w="10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7D4B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Подпрограмма 2</w:t>
            </w: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«Развитие физической культуры и массового спорта на территории муниципального образования «Город Кедровый»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5F143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49CDDB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22 315,11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45711E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2 407,46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C67C108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4 324,20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6DCB6BA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7 272,88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595959" w:sz="8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7AB0BE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3 788,77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595959" w:sz="8" w:space="0"/>
            </w:tcBorders>
            <w:vAlign w:val="center"/>
          </w:tcPr>
          <w:p w14:paraId="187B7EE3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2 260,90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color="595959" w:sz="8" w:space="0"/>
            </w:tcBorders>
            <w:vAlign w:val="center"/>
          </w:tcPr>
          <w:p w14:paraId="47F77C25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2 260,90</w:t>
            </w:r>
          </w:p>
        </w:tc>
      </w:tr>
      <w:tr w14:paraId="0B75909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8514A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C441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E11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7C59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093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E9FEF5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9805E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 «Культура»</w:t>
            </w:r>
          </w:p>
          <w:p w14:paraId="6452B4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single" w:color="595959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AC1CE4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22 299,95</w:t>
            </w: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691AD0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2 407,46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6CB42E6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4 309,04</w:t>
            </w: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CD805D1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7 272,88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8763AE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3 788,77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vAlign w:val="center"/>
          </w:tcPr>
          <w:p w14:paraId="39E2F92C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2 260,90</w:t>
            </w:r>
          </w:p>
        </w:tc>
        <w:tc>
          <w:tcPr>
            <w:tcW w:w="1018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vAlign w:val="center"/>
          </w:tcPr>
          <w:p w14:paraId="2AF7F3AD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2 260,90</w:t>
            </w:r>
          </w:p>
        </w:tc>
      </w:tr>
      <w:tr w14:paraId="53529D2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6030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6F14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C30F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1DE6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093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00DC29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EA4B3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595959" w:sz="8" w:space="0"/>
              <w:bottom w:val="single" w:color="000000" w:sz="8" w:space="0"/>
              <w:right w:val="single" w:color="auto" w:sz="8" w:space="0"/>
            </w:tcBorders>
            <w:tcMar>
              <w:left w:w="28" w:type="dxa"/>
              <w:right w:w="28" w:type="dxa"/>
            </w:tcMar>
            <w:vAlign w:val="center"/>
          </w:tcPr>
          <w:p w14:paraId="516BE54A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15,16</w:t>
            </w: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27600EC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E09AD02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15,16</w:t>
            </w: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F13C262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vAlign w:val="center"/>
          </w:tcPr>
          <w:p w14:paraId="34DB3762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vAlign w:val="center"/>
          </w:tcPr>
          <w:p w14:paraId="4FAAC470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1018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595959" w:sz="8" w:space="0"/>
            </w:tcBorders>
            <w:vAlign w:val="center"/>
          </w:tcPr>
          <w:p w14:paraId="786114D0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76AC759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9772" w:type="dxa"/>
            <w:gridSpan w:val="13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A76BB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Задача 1 Подпрограммы 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строительства новых, реконструкции и текущего ремонта имеющихся, содержания спортивных сооружений на территории муниципального образования «Город Кедровый»</w:t>
            </w:r>
          </w:p>
        </w:tc>
      </w:tr>
      <w:tr w14:paraId="29863FC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C61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E3CA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70A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E46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A58D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Основное мероприятие «Обеспечение населения спортивными сооружениями и улучшение спортивной инфраструктуры в муниципальном образовании «Город Кедровый»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F6B8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4E4FB30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8 625,77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F7A8AE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529,45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66CB7B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461,96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369AD8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5 202,11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2CC9BBB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930,75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1019D93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750,75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43C90CF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750,75 </w:t>
            </w:r>
          </w:p>
        </w:tc>
      </w:tr>
      <w:tr w14:paraId="5F3DF2D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F868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1BF1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B653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8F48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2406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D335C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71068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8 625,77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1ADB30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529,45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E24373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461,96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A4B0F6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5 202,11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3C8F7BD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930,75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3D7B699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750,75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40B3687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750,75</w:t>
            </w:r>
          </w:p>
        </w:tc>
      </w:tr>
      <w:tr w14:paraId="0D5A952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C792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3" w:name="_Hlk56724979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261CF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98FC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D2CC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BA3F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 за исключением муниципального образования «Город Томск», муниципального образования «Городской округ-ЗАТО Северск Томской области»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315A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2B03A7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3 212,25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266E1B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300,00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016906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330,00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2BE683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330,00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59BA955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750,75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4959735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750,75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6F062E0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750,75 </w:t>
            </w:r>
          </w:p>
        </w:tc>
      </w:tr>
      <w:tr w14:paraId="7719902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22E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2F2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09B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9BD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CE99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5C2F7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09DE0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3 212,25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D6C4AA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FFAD7C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8DBEF9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17A0385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750,75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54A78BF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750,75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7BDDE38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750,75</w:t>
            </w:r>
          </w:p>
        </w:tc>
      </w:tr>
      <w:tr w14:paraId="0C2FC89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D88E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A45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4286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C634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3" w:type="dxa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14:paraId="08930E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Приобретение, доставка и установка оборудования для малобюджетных спортивных площадок по месту жительства и учебы в муниципальном образовании «Город Кедровый»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3E13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5DA162E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691,15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0A1B02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229,45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7A520B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131,96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CC0229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149,74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372BE3A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180,00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7BEF779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11BBA97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7D8CCA2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12F6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79A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FA1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01F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C064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AA195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F4C4E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691,15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2FDA02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229,45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3AF114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131,96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7B2803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149,74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5EB3649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2ECABF6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7B01AC3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7CCD8B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6F9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B7D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335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7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D02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8D87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Оснащение объектов спортивной инфраструктуры спортивно-технологическим оборудованием в рамках регионального проекта "Спорт- норма жизни"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506E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6E11FB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4 722,37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7D18E5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79C71A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22082A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4 722,37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5BC6D65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78FF2F2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082BD88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468C59E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3519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A82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0D995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39C6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93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3FEB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393D9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23E07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4 722,37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345369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0D6266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61D42E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4 722,37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30D2334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1923B87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184A125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bookmarkEnd w:id="3"/>
      <w:tr w14:paraId="67D9465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9772" w:type="dxa"/>
            <w:gridSpan w:val="13"/>
            <w:noWrap/>
            <w:tcMar>
              <w:left w:w="28" w:type="dxa"/>
              <w:right w:w="28" w:type="dxa"/>
            </w:tcMar>
            <w:vAlign w:val="center"/>
          </w:tcPr>
          <w:p w14:paraId="43E3F7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Задача 2 Подпрограммы 2. Создание благоприятных условий для увеличения охвата населения спортом и физической культурой</w:t>
            </w:r>
          </w:p>
        </w:tc>
      </w:tr>
      <w:tr w14:paraId="22E0A1F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82216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3B7FE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71DF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4919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5EA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Основное мероприятие «Развитие физической культуры и спорта, пропаганда здорового образа жизни»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40C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0B950ED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12 833,57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7842F6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1 790,80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FEC2F7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3 637,52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0706EC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1 944,56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51AF2B7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2 608,81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4C0D56D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1 425,94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02E104B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1 425,94 </w:t>
            </w:r>
          </w:p>
        </w:tc>
      </w:tr>
      <w:tr w14:paraId="49BD8C8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8BAF8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C30F7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400EE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41641B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93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610E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354FE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6EABB6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12 833,57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F9FB35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1 790,80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EF9E26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3 637,52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59F7DF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1 944,56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D06052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2 608,81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2FD239D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1 425,94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2AC477D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1 425,94 </w:t>
            </w:r>
          </w:p>
        </w:tc>
      </w:tr>
      <w:tr w14:paraId="6479044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52FB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EDF1D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0AE7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9965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F16F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Обеспечение условий для развития физической культуры и массового спорта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рамках регионального проекта "Спорт- норма жизни"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7350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EDB3F3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2 330,28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2EF384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499,90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382805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562,88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00697F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601,41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1C68577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666,09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4D47B03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23691CD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662AE04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DFD2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6C72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B293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40F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F14E9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6CF8E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44ABF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2 330,28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68404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499,90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43384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562,88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A34786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601,41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1415BFF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666,09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5C48AEE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1109C4F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1FA360E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16BA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E562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4A315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7A80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1138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Организация и проведение муниципальных официальных физкультурных и спортивных мероприятий, в том числе в образовательных учреждениях, а также организация физкультурно-спортивной работы по месту жительства граждан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9404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0F190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492,21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FD474D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111,53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CA48AE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140,50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F97A83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110,18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13E61A7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033AC35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5049AFA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16991A7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DA5389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E050A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20E9E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B2F165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93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A366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3897B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49B42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492,21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2C268A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111,53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783466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140,50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931B59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110,18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7D979C0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31FB903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2AD52EE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529B54B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E65B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0FEA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3FA9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2FC8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06C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Содержание, ремонт и укрепление материально-технической базы объектов физической культуры и спорта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9B93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52E6B42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3 720,03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5FFFF5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511,19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91DE5B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2 099,95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7E5B6E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400,27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5B6B2C7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708,62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67B123D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69623DC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2D3BD97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FE37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2C5D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5670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58D4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5DC9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62830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0B21CC3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3 720,03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F849B7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511,19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41C5E7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2 099,95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F271B6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400,27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1CE160F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708,62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3123F4A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4755EF6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7A2FC68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95FD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56725314"/>
            <w:bookmarkStart w:id="5" w:name="_Hlk56725553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775F4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FDD8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20C2F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28B8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деятельности специалистов в сфере физической культуры и спорта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50F1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6D8DE2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4 959,69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0EDCF3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668,18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14C345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834,19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646366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832,70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39D47DB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1 104,10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57DC657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760,26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023B32B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760,26 </w:t>
            </w:r>
          </w:p>
        </w:tc>
      </w:tr>
      <w:tr w14:paraId="76C3B0E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BB51F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C23A4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7C33D6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7AF6F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93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60D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6E8A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2F3831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4 959,69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0D030E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668,18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3EB7CE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834,19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E823F2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832,70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0515920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1 104,10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5770EF1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760,26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24D3C8C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760,26 </w:t>
            </w:r>
          </w:p>
        </w:tc>
      </w:tr>
      <w:bookmarkEnd w:id="4"/>
      <w:bookmarkEnd w:id="5"/>
      <w:tr w14:paraId="26E0941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9772" w:type="dxa"/>
            <w:gridSpan w:val="13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10A824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Задача 3 Подпрограммы 2. Создание условий для подготовки спортивных сборных команд муниципального образования «Город Кедровый» и участия в соревнованиях, проводимых на территории Томской области</w:t>
            </w:r>
          </w:p>
        </w:tc>
      </w:tr>
      <w:tr w14:paraId="40D188E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740F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640B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185D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F397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2F4D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Основное мероприятие «Участие спортивных сборных команд муниципального образования «Город Кедровый» (в том числе команд общеобразовательных учреждений), в спортивных и физкультурных мероприятиях, проводимых на территории Томской области»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EE77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1585A8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855,77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AE6B50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87,21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D79828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224,72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C8B0543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126,21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5A67EC7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249,21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137A926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38B406B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</w:tr>
      <w:tr w14:paraId="1127C94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E0FDA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987140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422941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2AE3BF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93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7EA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66584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326A7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840,61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A78737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87,21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C7B63C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209,56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BF459B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126,21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09E085B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249,21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vAlign w:val="center"/>
          </w:tcPr>
          <w:p w14:paraId="605FEAA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84,21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vAlign w:val="center"/>
          </w:tcPr>
          <w:p w14:paraId="3DD9288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84,21</w:t>
            </w:r>
          </w:p>
        </w:tc>
      </w:tr>
      <w:tr w14:paraId="6457942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BF578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A4BA8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AA809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F167C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93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C4F1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FE72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98A9E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15,16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D3B91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1405D3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15,16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0A4CAF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5C35F13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2383635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7C46A86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C075C9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576E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F184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4DC7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6FB2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5D5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участия спортивных сборных команд муниципального образования «Город Кедровый» в официальных областных и межрайонных спортивных, физкультурных мероприятиях, проводимых на территории Томской области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97F5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DD454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347,50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9C858F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0E0AB5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140,50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CE4368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42,00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207893D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165,00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0021E2A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0A88984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345CA86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561C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35C5D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0E696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6E17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88B4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7E165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980FF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347,50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0A0AF1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1E5C84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140,50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6181F0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42,00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5A9CCE0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165,00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742033C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16C26BD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0218F93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1C24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0A2E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8AB7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70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3DACB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BAC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команд муниципального образования «Городской округ- закрытое административно – территориальное образование Северск Томской области», муниципального образования «Томский район»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F2E3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4486A4C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508,27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0C22F20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87,21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EB8360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84,22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B27780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3EA3DB1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07B9E41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bottom"/>
          </w:tcPr>
          <w:p w14:paraId="3FDB388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</w:tr>
      <w:tr w14:paraId="5C8C4A2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CCAA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747A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6887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38FC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DF74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D06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3FC789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493,11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5384A2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87,21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FD90DF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69,06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9359B3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shd w:val="clear" w:color="auto" w:fill="auto"/>
            <w:vAlign w:val="bottom"/>
          </w:tcPr>
          <w:p w14:paraId="01E0262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vAlign w:val="bottom"/>
          </w:tcPr>
          <w:p w14:paraId="7C5F60E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8" w:space="0"/>
              <w:right w:val="single" w:color="595959" w:sz="8" w:space="0"/>
            </w:tcBorders>
            <w:vAlign w:val="bottom"/>
          </w:tcPr>
          <w:p w14:paraId="12A6D8C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84,21 </w:t>
            </w:r>
          </w:p>
        </w:tc>
      </w:tr>
      <w:tr w14:paraId="1623AD6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39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C76DB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2DA8A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246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F7BC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97E889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93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DD9B5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B230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EBE48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15,16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2106F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05DDCA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15,16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EFE12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auto" w:fill="auto"/>
            <w:vAlign w:val="center"/>
          </w:tcPr>
          <w:p w14:paraId="1AC1A93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6AB1018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vAlign w:val="center"/>
          </w:tcPr>
          <w:p w14:paraId="5A9EB8F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</w:tbl>
    <w:p w14:paraId="6BA538C1">
      <w:pPr>
        <w:pStyle w:val="31"/>
        <w:widowControl w:val="0"/>
        <w:autoSpaceDE w:val="0"/>
        <w:autoSpaceDN w:val="0"/>
        <w:spacing w:after="0" w:line="240" w:lineRule="auto"/>
        <w:ind w:left="2268"/>
      </w:pPr>
      <w:r>
        <w:t>»</w:t>
      </w:r>
    </w:p>
    <w:p w14:paraId="618758E2">
      <w:pPr>
        <w:pStyle w:val="31"/>
        <w:numPr>
          <w:ilvl w:val="1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Подпрограмме 1 «Развитие и реализация потенциала молодежи в интересах общества» </w:t>
      </w:r>
    </w:p>
    <w:p w14:paraId="32AB14F4">
      <w:pPr>
        <w:pStyle w:val="31"/>
        <w:numPr>
          <w:numId w:val="0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851" w:leftChars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в разделе 1 Подпрограммы 1 строку 9 изложить в новой редакции: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0"/>
        <w:gridCol w:w="1767"/>
        <w:gridCol w:w="1751"/>
        <w:gridCol w:w="902"/>
        <w:gridCol w:w="892"/>
        <w:gridCol w:w="892"/>
        <w:gridCol w:w="789"/>
        <w:gridCol w:w="830"/>
        <w:gridCol w:w="830"/>
        <w:gridCol w:w="828"/>
      </w:tblGrid>
      <w:tr w14:paraId="1489C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4" w:type="pct"/>
            <w:vMerge w:val="restart"/>
          </w:tcPr>
          <w:p w14:paraId="59315A83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05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D0D4A6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659B7B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Источники</w:t>
            </w:r>
          </w:p>
        </w:tc>
        <w:tc>
          <w:tcPr>
            <w:tcW w:w="4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15DE9B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4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CD35E0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 год</w:t>
            </w:r>
          </w:p>
        </w:tc>
        <w:tc>
          <w:tcPr>
            <w:tcW w:w="4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59079D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 год</w:t>
            </w:r>
          </w:p>
        </w:tc>
        <w:tc>
          <w:tcPr>
            <w:tcW w:w="40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1EEA71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425" w:type="pct"/>
            <w:vAlign w:val="center"/>
          </w:tcPr>
          <w:p w14:paraId="2CD41407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2024 год</w:t>
            </w:r>
          </w:p>
        </w:tc>
        <w:tc>
          <w:tcPr>
            <w:tcW w:w="425" w:type="pct"/>
          </w:tcPr>
          <w:p w14:paraId="32F019BC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2025 год</w:t>
            </w:r>
          </w:p>
        </w:tc>
        <w:tc>
          <w:tcPr>
            <w:tcW w:w="424" w:type="pct"/>
          </w:tcPr>
          <w:p w14:paraId="414F8605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</w:tr>
      <w:tr w14:paraId="63A80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4" w:type="pct"/>
            <w:vMerge w:val="continue"/>
          </w:tcPr>
          <w:p w14:paraId="0B24922A">
            <w:pPr>
              <w:pStyle w:val="1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5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F4C040">
            <w:pPr>
              <w:pStyle w:val="1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8A24D1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 по всем источникам</w:t>
            </w:r>
          </w:p>
        </w:tc>
        <w:tc>
          <w:tcPr>
            <w:tcW w:w="9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532753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746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DB515C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142,43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DB4827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58,93</w:t>
            </w:r>
          </w:p>
        </w:tc>
        <w:tc>
          <w:tcPr>
            <w:tcW w:w="789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E6449E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469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01E9EF2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75,64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183EC3D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28" w:type="dxa"/>
            <w:shd w:val="clear" w:color="auto" w:fill="FFFFFF" w:themeFill="background1"/>
            <w:vAlign w:val="bottom"/>
          </w:tcPr>
          <w:p w14:paraId="57E353A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6BF3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4" w:type="pct"/>
            <w:vMerge w:val="continue"/>
          </w:tcPr>
          <w:p w14:paraId="74F5B3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60BF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EC2D81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федеральный бюджет (по согласованию)</w:t>
            </w:r>
          </w:p>
        </w:tc>
        <w:tc>
          <w:tcPr>
            <w:tcW w:w="9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8AFA39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7B048A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AD727A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89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638B2F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60FC2EB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7D97EFA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28" w:type="dxa"/>
            <w:shd w:val="clear" w:color="auto" w:fill="FFFFFF" w:themeFill="background1"/>
            <w:vAlign w:val="bottom"/>
          </w:tcPr>
          <w:p w14:paraId="45340E1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6B4A5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4" w:type="pct"/>
            <w:vMerge w:val="continue"/>
          </w:tcPr>
          <w:p w14:paraId="5C7C74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EDA1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302C68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областной бюджет (по согласованию)</w:t>
            </w:r>
          </w:p>
        </w:tc>
        <w:tc>
          <w:tcPr>
            <w:tcW w:w="9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24FF93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13C372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369E0D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89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23F6B0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284D011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7721B5D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28" w:type="dxa"/>
            <w:shd w:val="clear" w:color="auto" w:fill="FFFFFF" w:themeFill="background1"/>
            <w:vAlign w:val="bottom"/>
          </w:tcPr>
          <w:p w14:paraId="367AE29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01562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4" w:type="pct"/>
            <w:vMerge w:val="continue"/>
          </w:tcPr>
          <w:p w14:paraId="76495B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4368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E91A66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9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7B628C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746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D8B1DA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142,43 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3776BF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789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1461A5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469,00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1747EC7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75,64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3F20EDE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28" w:type="dxa"/>
            <w:shd w:val="clear" w:color="auto" w:fill="FFFFFF" w:themeFill="background1"/>
            <w:vAlign w:val="bottom"/>
          </w:tcPr>
          <w:p w14:paraId="5EFD456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77F51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84" w:hRule="atLeast"/>
        </w:trPr>
        <w:tc>
          <w:tcPr>
            <w:tcW w:w="144" w:type="pct"/>
            <w:vMerge w:val="continue"/>
          </w:tcPr>
          <w:p w14:paraId="2BEFDA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F1ED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F4E09B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внебюджетные источники (по согласованию)</w:t>
            </w:r>
          </w:p>
        </w:tc>
        <w:tc>
          <w:tcPr>
            <w:tcW w:w="9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1916FF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2E39AD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F4F4F2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89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A330CF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3099065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4E54256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28" w:type="dxa"/>
            <w:shd w:val="clear" w:color="auto" w:fill="FFFFFF" w:themeFill="background1"/>
            <w:vAlign w:val="bottom"/>
          </w:tcPr>
          <w:p w14:paraId="5C9A17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29A59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4" w:type="pct"/>
            <w:vMerge w:val="continue"/>
          </w:tcPr>
          <w:p w14:paraId="19E022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F7CE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0E3C92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Потребность</w:t>
            </w:r>
          </w:p>
        </w:tc>
        <w:tc>
          <w:tcPr>
            <w:tcW w:w="90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4677E3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700608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9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2160A7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89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F1A896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6DDF3CB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30" w:type="dxa"/>
            <w:shd w:val="clear" w:color="auto" w:fill="FFFFFF" w:themeFill="background1"/>
            <w:vAlign w:val="bottom"/>
          </w:tcPr>
          <w:p w14:paraId="744ED51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28" w:type="dxa"/>
            <w:shd w:val="clear" w:color="auto" w:fill="FFFFFF" w:themeFill="background1"/>
            <w:vAlign w:val="bottom"/>
          </w:tcPr>
          <w:p w14:paraId="76C44BC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</w:tbl>
    <w:p w14:paraId="0A152560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52BF9EBB">
      <w:pPr>
        <w:pStyle w:val="31"/>
        <w:numPr>
          <w:numId w:val="0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851" w:leftChars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>раздел 3 Подпрограммы 1 изложить в новой редакции:</w:t>
      </w:r>
    </w:p>
    <w:p w14:paraId="18491EE9">
      <w:pPr>
        <w:pStyle w:val="31"/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«3. Перечень основных мероприятий и ресурсное обеспечение реализации подпрограммы 1 муниципальной программы муниципального образования «Город Кедровый»</w:t>
      </w:r>
    </w:p>
    <w:tbl>
      <w:tblPr>
        <w:tblStyle w:val="9"/>
        <w:tblW w:w="9773" w:type="dxa"/>
        <w:tblInd w:w="0" w:type="dxa"/>
        <w:tblBorders>
          <w:top w:val="single" w:color="595959" w:sz="4" w:space="0"/>
          <w:left w:val="single" w:color="595959" w:sz="4" w:space="0"/>
          <w:bottom w:val="single" w:color="595959" w:sz="4" w:space="0"/>
          <w:right w:val="single" w:color="595959" w:sz="4" w:space="0"/>
          <w:insideH w:val="single" w:color="595959" w:sz="4" w:space="0"/>
          <w:insideV w:val="single" w:color="595959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491"/>
        <w:gridCol w:w="362"/>
        <w:gridCol w:w="1730"/>
        <w:gridCol w:w="1829"/>
        <w:gridCol w:w="634"/>
        <w:gridCol w:w="756"/>
        <w:gridCol w:w="756"/>
        <w:gridCol w:w="756"/>
        <w:gridCol w:w="703"/>
        <w:gridCol w:w="616"/>
        <w:gridCol w:w="616"/>
      </w:tblGrid>
      <w:tr w14:paraId="5E359C1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1377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E18E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173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6079E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82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BDFF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4837" w:type="dxa"/>
            <w:gridSpan w:val="7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03C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Значение показателей</w:t>
            </w:r>
          </w:p>
        </w:tc>
      </w:tr>
      <w:tr w14:paraId="0DDC81F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tblHeader/>
        </w:trPr>
        <w:tc>
          <w:tcPr>
            <w:tcW w:w="1377" w:type="dxa"/>
            <w:gridSpan w:val="3"/>
            <w:vMerge w:val="continue"/>
            <w:tcMar>
              <w:left w:w="28" w:type="dxa"/>
              <w:right w:w="28" w:type="dxa"/>
            </w:tcMar>
            <w:vAlign w:val="center"/>
          </w:tcPr>
          <w:p w14:paraId="76CD19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7E7FE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CC596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4665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75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2283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5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1E832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5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7163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703" w:type="dxa"/>
            <w:vMerge w:val="restart"/>
            <w:shd w:val="clear" w:color="000000" w:fill="FFFFFF"/>
            <w:vAlign w:val="center"/>
          </w:tcPr>
          <w:p w14:paraId="0CBC79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616" w:type="dxa"/>
            <w:vMerge w:val="restart"/>
            <w:shd w:val="clear" w:color="000000" w:fill="FFFFFF"/>
            <w:vAlign w:val="center"/>
          </w:tcPr>
          <w:p w14:paraId="0E367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616" w:type="dxa"/>
            <w:vMerge w:val="restart"/>
            <w:shd w:val="clear" w:color="000000" w:fill="FFFFFF"/>
            <w:vAlign w:val="center"/>
          </w:tcPr>
          <w:p w14:paraId="72928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</w:tr>
      <w:tr w14:paraId="4DDA5F4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524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7438A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ПП</w:t>
            </w:r>
          </w:p>
        </w:tc>
        <w:tc>
          <w:tcPr>
            <w:tcW w:w="491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4CE5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362" w:type="dxa"/>
            <w:tcMar>
              <w:left w:w="28" w:type="dxa"/>
              <w:right w:w="28" w:type="dxa"/>
            </w:tcMar>
            <w:vAlign w:val="center"/>
          </w:tcPr>
          <w:p w14:paraId="2E053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6C8DD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B1ADF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6E51A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3A63B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BF10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7B07E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Merge w:val="continue"/>
          </w:tcPr>
          <w:p w14:paraId="2DF3A2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vMerge w:val="continue"/>
          </w:tcPr>
          <w:p w14:paraId="6A4CB3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vMerge w:val="continue"/>
          </w:tcPr>
          <w:p w14:paraId="5D2499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5B91E8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89F0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1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1803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36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A8E6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173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D933C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Подпрограмма 1.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и реализация потенциала молодежи в интересах общества»</w:t>
            </w:r>
          </w:p>
        </w:tc>
        <w:tc>
          <w:tcPr>
            <w:tcW w:w="1829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36E5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634" w:type="dxa"/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68FB0F0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746,00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4D0F421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142,43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463FD7C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58,93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1B6CD41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469</w:t>
            </w:r>
          </w:p>
        </w:tc>
        <w:tc>
          <w:tcPr>
            <w:tcW w:w="703" w:type="dxa"/>
            <w:shd w:val="clear" w:color="auto" w:fill="FFFFFF" w:themeFill="background1"/>
            <w:vAlign w:val="bottom"/>
          </w:tcPr>
          <w:p w14:paraId="2F70E7B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75,64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32AEA54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65B46C0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1B3084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4E0BB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FA73B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</w:tcPr>
          <w:p w14:paraId="7C862E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E3AED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A30B12A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634" w:type="dxa"/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0FE7F19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D4CA60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36816E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CDD1F1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03" w:type="dxa"/>
            <w:shd w:val="clear" w:color="auto" w:fill="FFFFFF" w:themeFill="background1"/>
            <w:vAlign w:val="bottom"/>
          </w:tcPr>
          <w:p w14:paraId="22E2FF6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5C023B3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231CE87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67F2591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297E9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E7EE6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</w:tcPr>
          <w:p w14:paraId="73DA39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1B2C9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E2069A6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634" w:type="dxa"/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56A2053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4BD642C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D6B272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61D7B2F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03" w:type="dxa"/>
            <w:shd w:val="clear" w:color="auto" w:fill="FFFFFF" w:themeFill="background1"/>
            <w:vAlign w:val="bottom"/>
          </w:tcPr>
          <w:p w14:paraId="1281A1D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016F67D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5F88A1B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272D315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EA930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5EF2E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</w:tcPr>
          <w:p w14:paraId="7906A7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6C4D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4D2103C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634" w:type="dxa"/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444E442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746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97B28D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142,43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974835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1E5D391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469,00 </w:t>
            </w:r>
          </w:p>
        </w:tc>
        <w:tc>
          <w:tcPr>
            <w:tcW w:w="703" w:type="dxa"/>
            <w:shd w:val="clear" w:color="auto" w:fill="FFFFFF" w:themeFill="background1"/>
            <w:vAlign w:val="bottom"/>
          </w:tcPr>
          <w:p w14:paraId="291561F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75,64 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5EF4ED7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1CF2F7A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512C2A9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26D8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164E5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</w:tcPr>
          <w:p w14:paraId="155831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AB873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C71D0E6">
            <w:pPr>
              <w:spacing w:after="0" w:line="240" w:lineRule="auto"/>
              <w:ind w:left="159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634" w:type="dxa"/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452EF2B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5251A8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45DB661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BB7706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03" w:type="dxa"/>
            <w:shd w:val="clear" w:color="auto" w:fill="FFFFFF" w:themeFill="background1"/>
            <w:vAlign w:val="bottom"/>
          </w:tcPr>
          <w:p w14:paraId="24D4FD1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2640CE4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5260F96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3FA4A5D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A3377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044E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</w:tcPr>
          <w:p w14:paraId="0AE69B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6F623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ACDF1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Потребность</w:t>
            </w:r>
          </w:p>
        </w:tc>
        <w:tc>
          <w:tcPr>
            <w:tcW w:w="634" w:type="dxa"/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7E676E7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0EDC23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52B2B0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1E50B28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03" w:type="dxa"/>
            <w:shd w:val="clear" w:color="auto" w:fill="FFFFFF" w:themeFill="background1"/>
            <w:vAlign w:val="bottom"/>
          </w:tcPr>
          <w:p w14:paraId="46CFF05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6B0F097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shd w:val="clear" w:color="auto" w:fill="FFFFFF" w:themeFill="background1"/>
            <w:vAlign w:val="bottom"/>
          </w:tcPr>
          <w:p w14:paraId="08FF144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25D0D87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73" w:type="dxa"/>
            <w:gridSpan w:val="12"/>
            <w:shd w:val="clear" w:color="auto" w:fill="FFFFFF" w:themeFill="background1"/>
            <w:tcMar>
              <w:left w:w="28" w:type="dxa"/>
              <w:right w:w="28" w:type="dxa"/>
            </w:tcMar>
          </w:tcPr>
          <w:p w14:paraId="164A3D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Задача 1 подпрограммы 1.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и реализация потенциала молодежи в интересах общества</w:t>
            </w:r>
          </w:p>
        </w:tc>
      </w:tr>
      <w:tr w14:paraId="0DAB8A2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101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6" w:name="_Hlk56727674"/>
            <w:bookmarkStart w:id="7" w:name="_Hlk56727452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1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AC3A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6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1172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3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CD60B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Создание условий для развития эффективной молодежной политики</w:t>
            </w: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7A989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186F9EC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746,00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A63971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142,43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06199C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62AC57F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469,00 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5220F88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75,64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18B761A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5442006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7D9AF6C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40D6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4D62C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DBFB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FFD06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256A9D8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7B00100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6358929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C6EE46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25874C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12B7D07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4E2AA5B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709B54D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145C1A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789F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9E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E7A7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05E11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4E273C7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724F188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6A9B909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15CC2B9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643112A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33E3936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4F644A3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3ECEC1C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EDA079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633C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4FC2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6955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AA606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8D9DEE7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71CF271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722,36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0481197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142,43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5EB753A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58,93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30AE3C2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469,00 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431A499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75,64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6D038ACD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22BF8A41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05DC80C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EE9C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9689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4909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5BCB1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2D38960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2EF7F44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191F5B6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6155D42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469326E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3386219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159DAF0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2B16CFE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1DCE386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88CB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5EB9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BBE7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A01F5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4C189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Потребность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bottom"/>
          </w:tcPr>
          <w:p w14:paraId="4E06688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2CE4EA2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7F1BCFF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14:paraId="18F138D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bottom"/>
          </w:tcPr>
          <w:p w14:paraId="0D26540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2D272665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</w:tcPr>
          <w:p w14:paraId="6BDB3D53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18A6089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85BB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35EE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04ED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EA831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16757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310F1828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2808D359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6F66B493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</w:tcPr>
          <w:p w14:paraId="226F4DC2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vAlign w:val="bottom"/>
          </w:tcPr>
          <w:p w14:paraId="3C90977D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vAlign w:val="bottom"/>
          </w:tcPr>
          <w:p w14:paraId="222896AA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vAlign w:val="bottom"/>
          </w:tcPr>
          <w:p w14:paraId="5366ECED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672BA96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0543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9F69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36F6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BA69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1301DB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молодежи в возрасте 14-35 лет, вовлеченной в мероприятия в сфере молодежной политики,%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C960321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043D79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68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C554E9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70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3E06552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70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5987A099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71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64E50BC9"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73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76D802B1"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75</w:t>
            </w:r>
          </w:p>
        </w:tc>
      </w:tr>
      <w:bookmarkEnd w:id="6"/>
      <w:tr w14:paraId="7120CAB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B4213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1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C2D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6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F65FF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29DA9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Проведение и участие в мероприятиях (конкурсах, форумах, фестивалях и пр.) в сфере молодежной политики</w:t>
            </w: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4727C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1B1F529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187,34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7FA936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25,77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44E436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58,93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EF917F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39,00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36BEE17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63,64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73D88C3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2933F49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0CA15AF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42E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735D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6ADA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CF7D7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97FA5B8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27F0E13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632131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24E87B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A1D356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35C4758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062CDA59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70EF30A6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49DCBF9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3967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2576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F46E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799F4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A0B4E27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0F03DC5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09F41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F2C2AE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1B6779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033B425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2E11EC7D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4EDE00C0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5015A11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0BB6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B401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060B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C0DA2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3D563C5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4B94791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187,34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090BA8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25,77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23C806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58,93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9237E4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39,00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453B5F0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63,64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153A67AF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2215720E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7AADB17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DE8EA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6AE7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1236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6D5BE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9CAC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Внебюджетных источников (по согласованию)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63F71F6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542DB4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7DEC4B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6CFB30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23FB4D3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3B35C6EB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4E08737D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39D7BF8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46A53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104B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4D2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F702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383F5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Потребность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105112D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06A417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BC2279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CC292F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7266F23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5D4119FE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1BCDBFD9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77D103E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870C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5B8B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6A3D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9619E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2A1CB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2CCFB9D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D976FF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99E576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3DE2F9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3379988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7C567BAF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4C4881BA">
            <w:pPr>
              <w:jc w:val="center"/>
              <w:textAlignment w:val="bottom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19A5ECD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24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7C8D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90CE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CE2E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8F908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746ED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 в сфере молодежной политики, ед.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37CAF50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F202CD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27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F27D3D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9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3938F4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042CA32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5007E429"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33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1BC0EC32"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35</w:t>
            </w:r>
          </w:p>
        </w:tc>
      </w:tr>
      <w:tr w14:paraId="4FFF514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4B7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A8D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62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C10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3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93CCC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Поддержка общественных молодежных организаций и объединений</w:t>
            </w: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8AF8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4349827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558,66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196C7A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116,66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C7875A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014C12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430,00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1A45A31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12,00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674E832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68301F4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0B2BBFC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533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AD35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898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11E581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39C277E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Федерального бюджета (по согласованию)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418676C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26931E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47938C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70F20F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562DE08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5B17CE7B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06C7A678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32071E9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FEB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857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AE3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17803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B2463DF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Областного бюджета (по согласованию)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0B56DA3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8CE93A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4001C5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15B29C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5F98C21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4D50FD94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184F10EA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522C55A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09D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2A9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E59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717C95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0D93478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7373538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558,66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8B255E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116,66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BB60C2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947B81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430,00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0D14D9D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12,00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5DEFB418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7EAF1BC6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08453C4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0CE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4CAC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A35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995C9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AEC9081">
            <w:pPr>
              <w:spacing w:after="0" w:line="240" w:lineRule="auto"/>
              <w:ind w:left="24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Внебюджетных источников (по согласованию)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7DA8F4C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BFB61C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9C8F8A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396EC2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703C302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2146E629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3CB35662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147A794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B8E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CAA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76D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5F32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71BFA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Потребность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343AA5A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54C6F8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A619B0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24143B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5826B0B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08BAA840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auto" w:fill="FFFFFF" w:themeFill="background1"/>
            <w:vAlign w:val="center"/>
          </w:tcPr>
          <w:p w14:paraId="2A73AA12">
            <w:pPr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1AD48BD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2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887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FA9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D23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1580C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1109F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83013B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224819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6EE56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CC8920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4A12B89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12510BB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1B7C6DB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3127E03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24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29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246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37E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0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71DDB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CC8002A">
            <w:pPr>
              <w:spacing w:after="0" w:line="240" w:lineRule="auto"/>
              <w:ind w:left="8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молодежи (14 – 35 лет), вовлеченной в работу молодежных общественных организаций МО «Город Кедровый» (волонтерские отряды, молодежный парламент, клубы-кружки по интересам и др.), %</w:t>
            </w:r>
          </w:p>
        </w:tc>
        <w:tc>
          <w:tcPr>
            <w:tcW w:w="634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DBBCA8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5A8C2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40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22F6E6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43</w:t>
            </w:r>
          </w:p>
        </w:tc>
        <w:tc>
          <w:tcPr>
            <w:tcW w:w="75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2B935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45</w:t>
            </w:r>
          </w:p>
        </w:tc>
        <w:tc>
          <w:tcPr>
            <w:tcW w:w="703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25541A0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48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688682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16" w:type="dxa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vAlign w:val="center"/>
          </w:tcPr>
          <w:p w14:paraId="2C5F46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bookmarkEnd w:id="7"/>
    </w:tbl>
    <w:p w14:paraId="516CF71F">
      <w:pPr>
        <w:pStyle w:val="31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97F54BE">
      <w:pPr>
        <w:pStyle w:val="31"/>
        <w:numPr>
          <w:ilvl w:val="1"/>
          <w:numId w:val="2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Подпрограмме 2 «Развитие физической культуры и массового спорта на территории муниципального образования «Город Кедровый»</w:t>
      </w:r>
    </w:p>
    <w:p w14:paraId="535C46BC">
      <w:pPr>
        <w:pStyle w:val="31"/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разделе 1 Подпрограммы 2 строку 9 изложить в новой редакции:</w:t>
      </w:r>
    </w:p>
    <w:tbl>
      <w:tblPr>
        <w:tblStyle w:val="9"/>
        <w:tblW w:w="9855" w:type="dxa"/>
        <w:tblInd w:w="-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5"/>
        <w:gridCol w:w="1598"/>
        <w:gridCol w:w="1701"/>
        <w:gridCol w:w="993"/>
        <w:gridCol w:w="850"/>
        <w:gridCol w:w="851"/>
        <w:gridCol w:w="850"/>
        <w:gridCol w:w="992"/>
        <w:gridCol w:w="851"/>
        <w:gridCol w:w="924"/>
      </w:tblGrid>
      <w:tr w14:paraId="05980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5" w:type="dxa"/>
            <w:vMerge w:val="restart"/>
          </w:tcPr>
          <w:p w14:paraId="0BD1BD62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598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FEF1FD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58C0E8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Источники</w:t>
            </w:r>
          </w:p>
        </w:tc>
        <w:tc>
          <w:tcPr>
            <w:tcW w:w="9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9FFE14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79E860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 год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9E02D5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 год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233E91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992" w:type="dxa"/>
            <w:vAlign w:val="center"/>
          </w:tcPr>
          <w:p w14:paraId="0CC04050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2024 год</w:t>
            </w:r>
          </w:p>
        </w:tc>
        <w:tc>
          <w:tcPr>
            <w:tcW w:w="851" w:type="dxa"/>
          </w:tcPr>
          <w:p w14:paraId="1F3600BF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2025 год</w:t>
            </w:r>
          </w:p>
        </w:tc>
        <w:tc>
          <w:tcPr>
            <w:tcW w:w="924" w:type="dxa"/>
          </w:tcPr>
          <w:p w14:paraId="154EC64C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</w:tr>
      <w:tr w14:paraId="25766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5" w:type="dxa"/>
            <w:vMerge w:val="continue"/>
          </w:tcPr>
          <w:p w14:paraId="7246E9D2">
            <w:pPr>
              <w:pStyle w:val="1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8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8B52E0">
            <w:pPr>
              <w:pStyle w:val="18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2291A0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 по всем источникам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6A736A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22 315,11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C01D0F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2 407,46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5FB2FC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4 324,20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368916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7 272,88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30EFDB0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3 788,77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803251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2 260,90 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AE5081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2 260,90 </w:t>
            </w:r>
          </w:p>
        </w:tc>
      </w:tr>
      <w:tr w14:paraId="406B2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5" w:type="dxa"/>
            <w:vMerge w:val="continue"/>
          </w:tcPr>
          <w:p w14:paraId="218F05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551E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2D6B2A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федеральный бюджет (по согласованию)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EF3B30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2 196,33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0C3E90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6335D8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806E76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2 196,33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0FAE9A2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9AC97BE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4C0C91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75801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5" w:type="dxa"/>
            <w:vMerge w:val="continue"/>
          </w:tcPr>
          <w:p w14:paraId="5086D7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61B8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B04972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областной бюджет (по согласованию)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381E04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7 859,18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C21D3B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879,90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413B21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865,01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963B27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1 929,57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2B85843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1 394,90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D4DC2EC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1 394,90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446B5C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1 394,90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</w:p>
        </w:tc>
      </w:tr>
      <w:tr w14:paraId="04CA4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5" w:type="dxa"/>
            <w:vMerge w:val="continue"/>
          </w:tcPr>
          <w:p w14:paraId="7642A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EA1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19C73F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FE73760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12 259,60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F092EE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1 527,56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15FCD4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3 459,19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3BA6F79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3 146,98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0B38B80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2 3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93,87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6B91972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866,00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8350D76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866,00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</w:p>
        </w:tc>
      </w:tr>
      <w:tr w14:paraId="71673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5" w:type="dxa"/>
            <w:vMerge w:val="continue"/>
          </w:tcPr>
          <w:p w14:paraId="4C94A8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22A7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85FA40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внебюджетные источники (по согласованию)</w:t>
            </w:r>
          </w:p>
        </w:tc>
        <w:tc>
          <w:tcPr>
            <w:tcW w:w="993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23E3DD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97719FB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0C0A6CB1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876406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6BE8EBB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7FF0E18F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  <w:tc>
          <w:tcPr>
            <w:tcW w:w="924" w:type="dxa"/>
            <w:shd w:val="clear" w:color="auto" w:fill="FFFFFF" w:themeFill="background1"/>
            <w:vAlign w:val="bottom"/>
          </w:tcPr>
          <w:p w14:paraId="59D21DE7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0,00 </w:t>
            </w:r>
          </w:p>
        </w:tc>
      </w:tr>
      <w:tr w14:paraId="2FAD4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5" w:type="dxa"/>
            <w:vMerge w:val="continue"/>
          </w:tcPr>
          <w:p w14:paraId="3E3AF7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55C4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3AB38C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Потребность</w:t>
            </w:r>
          </w:p>
        </w:tc>
        <w:tc>
          <w:tcPr>
            <w:tcW w:w="993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275518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2FA545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DF248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0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57DD0A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21CBCA3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EC7557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924" w:type="dxa"/>
            <w:shd w:val="clear" w:color="auto" w:fill="FFFFFF" w:themeFill="background1"/>
            <w:vAlign w:val="center"/>
          </w:tcPr>
          <w:p w14:paraId="58CCA504">
            <w:pPr>
              <w:jc w:val="center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eastAsia="SimSun" w:cs="Calibri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</w:tbl>
    <w:p w14:paraId="6C2FA166">
      <w:pPr>
        <w:pStyle w:val="31"/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F88EBCE">
      <w:pPr>
        <w:pStyle w:val="31"/>
        <w:tabs>
          <w:tab w:val="left" w:pos="426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раздел 3 Подпрограммы 2 изложить в новой редакции:</w:t>
      </w:r>
    </w:p>
    <w:p w14:paraId="2BADD531">
      <w:pPr>
        <w:pStyle w:val="14"/>
        <w:tabs>
          <w:tab w:val="left" w:pos="2977"/>
        </w:tabs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«3. Перечень основных мероприятий и ресурсное обеспечение реализации подпрограммы 2 муниципальной программы муниципального образования «Город Кедровый» </w:t>
      </w:r>
    </w:p>
    <w:p w14:paraId="65633198">
      <w:pPr>
        <w:pStyle w:val="14"/>
        <w:tabs>
          <w:tab w:val="left" w:pos="6371"/>
        </w:tabs>
        <w:rPr>
          <w:b/>
        </w:rPr>
      </w:pPr>
    </w:p>
    <w:tbl>
      <w:tblPr>
        <w:tblStyle w:val="9"/>
        <w:tblpPr w:leftFromText="180" w:rightFromText="180" w:vertAnchor="text" w:tblpXSpec="center" w:tblpY="1"/>
        <w:tblOverlap w:val="never"/>
        <w:tblW w:w="5040" w:type="pct"/>
        <w:tblInd w:w="0" w:type="dxa"/>
        <w:tblBorders>
          <w:top w:val="single" w:color="595959" w:sz="4" w:space="0"/>
          <w:left w:val="single" w:color="595959" w:sz="4" w:space="0"/>
          <w:bottom w:val="single" w:color="595959" w:sz="4" w:space="0"/>
          <w:right w:val="single" w:color="595959" w:sz="4" w:space="0"/>
          <w:insideH w:val="single" w:color="595959" w:sz="4" w:space="0"/>
          <w:insideV w:val="single" w:color="595959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"/>
        <w:gridCol w:w="183"/>
        <w:gridCol w:w="150"/>
        <w:gridCol w:w="932"/>
        <w:gridCol w:w="270"/>
        <w:gridCol w:w="184"/>
        <w:gridCol w:w="680"/>
        <w:gridCol w:w="698"/>
        <w:gridCol w:w="143"/>
        <w:gridCol w:w="295"/>
        <w:gridCol w:w="553"/>
        <w:gridCol w:w="145"/>
        <w:gridCol w:w="113"/>
        <w:gridCol w:w="588"/>
        <w:gridCol w:w="12"/>
        <w:gridCol w:w="6"/>
        <w:gridCol w:w="72"/>
        <w:gridCol w:w="760"/>
        <w:gridCol w:w="18"/>
        <w:gridCol w:w="49"/>
        <w:gridCol w:w="784"/>
        <w:gridCol w:w="20"/>
        <w:gridCol w:w="406"/>
        <w:gridCol w:w="571"/>
        <w:gridCol w:w="35"/>
        <w:gridCol w:w="250"/>
        <w:gridCol w:w="745"/>
        <w:gridCol w:w="918"/>
      </w:tblGrid>
      <w:tr w14:paraId="539BD70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269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E4DA32">
            <w:pPr>
              <w:pStyle w:val="14"/>
              <w:tabs>
                <w:tab w:val="left" w:pos="6371"/>
              </w:tabs>
              <w:jc w:val="center"/>
            </w:pPr>
            <w:r>
              <w:t>Код аналитической программной классификации</w:t>
            </w:r>
          </w:p>
        </w:tc>
        <w:tc>
          <w:tcPr>
            <w:tcW w:w="47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940EA4">
            <w:pPr>
              <w:pStyle w:val="14"/>
              <w:tabs>
                <w:tab w:val="left" w:pos="6371"/>
              </w:tabs>
            </w:pPr>
            <w: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580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6A66A2">
            <w:pPr>
              <w:pStyle w:val="14"/>
              <w:tabs>
                <w:tab w:val="left" w:pos="6371"/>
              </w:tabs>
            </w:pPr>
            <w:r>
              <w:t>Источник финансирования</w:t>
            </w:r>
          </w:p>
        </w:tc>
        <w:tc>
          <w:tcPr>
            <w:tcW w:w="3674" w:type="pct"/>
            <w:gridSpan w:val="21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90994EF">
            <w:pPr>
              <w:pStyle w:val="14"/>
              <w:tabs>
                <w:tab w:val="left" w:pos="6371"/>
              </w:tabs>
              <w:jc w:val="center"/>
            </w:pPr>
            <w:r>
              <w:t>Значение показателей</w:t>
            </w:r>
          </w:p>
        </w:tc>
      </w:tr>
      <w:tr w14:paraId="1FD677E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tblHeader/>
        </w:trPr>
        <w:tc>
          <w:tcPr>
            <w:tcW w:w="26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27C4A54">
            <w:pPr>
              <w:pStyle w:val="14"/>
              <w:tabs>
                <w:tab w:val="left" w:pos="6371"/>
              </w:tabs>
            </w:pPr>
          </w:p>
        </w:tc>
        <w:tc>
          <w:tcPr>
            <w:tcW w:w="4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BD52841">
            <w:pPr>
              <w:pStyle w:val="14"/>
              <w:tabs>
                <w:tab w:val="left" w:pos="6371"/>
              </w:tabs>
            </w:pPr>
          </w:p>
        </w:tc>
        <w:tc>
          <w:tcPr>
            <w:tcW w:w="580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29DA3D5">
            <w:pPr>
              <w:pStyle w:val="14"/>
              <w:tabs>
                <w:tab w:val="left" w:pos="6371"/>
              </w:tabs>
            </w:pPr>
          </w:p>
        </w:tc>
        <w:tc>
          <w:tcPr>
            <w:tcW w:w="581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D762885">
            <w:pPr>
              <w:pStyle w:val="14"/>
              <w:tabs>
                <w:tab w:val="left" w:pos="6371"/>
              </w:tabs>
              <w:jc w:val="center"/>
            </w:pPr>
            <w:r>
              <w:t>Итого</w:t>
            </w:r>
          </w:p>
        </w:tc>
        <w:tc>
          <w:tcPr>
            <w:tcW w:w="725" w:type="pct"/>
            <w:gridSpan w:val="6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4838D6">
            <w:pPr>
              <w:pStyle w:val="14"/>
              <w:tabs>
                <w:tab w:val="left" w:pos="6371"/>
              </w:tabs>
              <w:jc w:val="center"/>
            </w:pPr>
            <w:r>
              <w:t>2021</w:t>
            </w:r>
          </w:p>
        </w:tc>
        <w:tc>
          <w:tcPr>
            <w:tcW w:w="435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3B1451">
            <w:pPr>
              <w:pStyle w:val="14"/>
              <w:tabs>
                <w:tab w:val="left" w:pos="6371"/>
              </w:tabs>
              <w:jc w:val="center"/>
            </w:pPr>
            <w:r>
              <w:t>2022</w:t>
            </w:r>
          </w:p>
        </w:tc>
        <w:tc>
          <w:tcPr>
            <w:tcW w:w="436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99A44B8">
            <w:pPr>
              <w:pStyle w:val="14"/>
              <w:tabs>
                <w:tab w:val="left" w:pos="6371"/>
              </w:tabs>
              <w:jc w:val="center"/>
            </w:pPr>
            <w:r>
              <w:t>2023</w:t>
            </w:r>
          </w:p>
        </w:tc>
        <w:tc>
          <w:tcPr>
            <w:tcW w:w="518" w:type="pct"/>
            <w:gridSpan w:val="3"/>
            <w:vMerge w:val="restart"/>
            <w:shd w:val="clear" w:color="000000" w:fill="FFFFFF"/>
            <w:noWrap/>
            <w:vAlign w:val="center"/>
          </w:tcPr>
          <w:p w14:paraId="21C9643F">
            <w:pPr>
              <w:pStyle w:val="14"/>
              <w:tabs>
                <w:tab w:val="left" w:pos="6371"/>
              </w:tabs>
              <w:jc w:val="center"/>
            </w:pPr>
            <w:r>
              <w:t>2024</w:t>
            </w:r>
          </w:p>
        </w:tc>
        <w:tc>
          <w:tcPr>
            <w:tcW w:w="509" w:type="pct"/>
            <w:gridSpan w:val="2"/>
            <w:vMerge w:val="restart"/>
            <w:shd w:val="clear" w:color="000000" w:fill="FFFFFF"/>
            <w:vAlign w:val="center"/>
          </w:tcPr>
          <w:p w14:paraId="54CE8156">
            <w:pPr>
              <w:pStyle w:val="14"/>
              <w:tabs>
                <w:tab w:val="left" w:pos="6371"/>
              </w:tabs>
              <w:jc w:val="center"/>
            </w:pPr>
            <w:r>
              <w:t>2025</w:t>
            </w:r>
          </w:p>
        </w:tc>
        <w:tc>
          <w:tcPr>
            <w:tcW w:w="470" w:type="pct"/>
            <w:vMerge w:val="restart"/>
            <w:shd w:val="clear" w:color="000000" w:fill="FFFFFF"/>
            <w:vAlign w:val="center"/>
          </w:tcPr>
          <w:p w14:paraId="7BC4E429">
            <w:pPr>
              <w:pStyle w:val="14"/>
              <w:tabs>
                <w:tab w:val="left" w:pos="6371"/>
              </w:tabs>
              <w:jc w:val="center"/>
            </w:pPr>
            <w:r>
              <w:t>2026</w:t>
            </w:r>
          </w:p>
        </w:tc>
      </w:tr>
      <w:tr w14:paraId="0C35B9B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9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1DC27D">
            <w:pPr>
              <w:pStyle w:val="14"/>
              <w:tabs>
                <w:tab w:val="left" w:pos="6371"/>
              </w:tabs>
              <w:jc w:val="center"/>
            </w:pPr>
            <w:r>
              <w:t>ПП</w:t>
            </w:r>
          </w:p>
        </w:tc>
        <w:tc>
          <w:tcPr>
            <w:tcW w:w="94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D35A087">
            <w:pPr>
              <w:pStyle w:val="14"/>
              <w:tabs>
                <w:tab w:val="left" w:pos="6371"/>
              </w:tabs>
            </w:pPr>
            <w:r>
              <w:t>ОМ</w:t>
            </w:r>
          </w:p>
        </w:tc>
        <w:tc>
          <w:tcPr>
            <w:tcW w:w="77" w:type="pct"/>
            <w:noWrap/>
            <w:tcMar>
              <w:left w:w="28" w:type="dxa"/>
              <w:right w:w="28" w:type="dxa"/>
            </w:tcMar>
            <w:vAlign w:val="center"/>
          </w:tcPr>
          <w:p w14:paraId="4507EA1A">
            <w:pPr>
              <w:pStyle w:val="14"/>
              <w:tabs>
                <w:tab w:val="left" w:pos="6371"/>
              </w:tabs>
            </w:pPr>
            <w:r>
              <w:t>М</w:t>
            </w:r>
          </w:p>
        </w:tc>
        <w:tc>
          <w:tcPr>
            <w:tcW w:w="4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C77DADE">
            <w:pPr>
              <w:pStyle w:val="14"/>
              <w:tabs>
                <w:tab w:val="left" w:pos="6371"/>
              </w:tabs>
            </w:pPr>
          </w:p>
        </w:tc>
        <w:tc>
          <w:tcPr>
            <w:tcW w:w="580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F7944B7">
            <w:pPr>
              <w:pStyle w:val="14"/>
              <w:tabs>
                <w:tab w:val="left" w:pos="6371"/>
              </w:tabs>
            </w:pPr>
          </w:p>
        </w:tc>
        <w:tc>
          <w:tcPr>
            <w:tcW w:w="581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5DC45FD">
            <w:pPr>
              <w:pStyle w:val="14"/>
              <w:tabs>
                <w:tab w:val="left" w:pos="6371"/>
              </w:tabs>
            </w:pPr>
          </w:p>
        </w:tc>
        <w:tc>
          <w:tcPr>
            <w:tcW w:w="725" w:type="pct"/>
            <w:gridSpan w:val="6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C5DA0AC">
            <w:pPr>
              <w:pStyle w:val="14"/>
              <w:tabs>
                <w:tab w:val="left" w:pos="6371"/>
              </w:tabs>
            </w:pPr>
          </w:p>
        </w:tc>
        <w:tc>
          <w:tcPr>
            <w:tcW w:w="435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C7C253E">
            <w:pPr>
              <w:pStyle w:val="14"/>
              <w:tabs>
                <w:tab w:val="left" w:pos="6371"/>
              </w:tabs>
            </w:pPr>
          </w:p>
        </w:tc>
        <w:tc>
          <w:tcPr>
            <w:tcW w:w="436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43691BA">
            <w:pPr>
              <w:pStyle w:val="14"/>
              <w:tabs>
                <w:tab w:val="left" w:pos="6371"/>
              </w:tabs>
            </w:pPr>
          </w:p>
        </w:tc>
        <w:tc>
          <w:tcPr>
            <w:tcW w:w="518" w:type="pct"/>
            <w:gridSpan w:val="3"/>
            <w:vMerge w:val="continue"/>
            <w:noWrap/>
          </w:tcPr>
          <w:p w14:paraId="75E71504">
            <w:pPr>
              <w:pStyle w:val="14"/>
              <w:tabs>
                <w:tab w:val="left" w:pos="6371"/>
              </w:tabs>
            </w:pPr>
          </w:p>
        </w:tc>
        <w:tc>
          <w:tcPr>
            <w:tcW w:w="509" w:type="pct"/>
            <w:gridSpan w:val="2"/>
            <w:vMerge w:val="continue"/>
          </w:tcPr>
          <w:p w14:paraId="3B7DADDC">
            <w:pPr>
              <w:pStyle w:val="14"/>
              <w:tabs>
                <w:tab w:val="left" w:pos="6371"/>
              </w:tabs>
            </w:pPr>
          </w:p>
        </w:tc>
        <w:tc>
          <w:tcPr>
            <w:tcW w:w="470" w:type="pct"/>
            <w:vMerge w:val="continue"/>
          </w:tcPr>
          <w:p w14:paraId="351F73BB">
            <w:pPr>
              <w:pStyle w:val="14"/>
              <w:tabs>
                <w:tab w:val="left" w:pos="6371"/>
              </w:tabs>
            </w:pPr>
          </w:p>
        </w:tc>
      </w:tr>
      <w:tr w14:paraId="6222039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294E79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4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6DB3EF">
            <w:pPr>
              <w:pStyle w:val="14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7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7B3EABA">
            <w:pPr>
              <w:pStyle w:val="14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47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A658E03">
            <w:pPr>
              <w:pStyle w:val="14"/>
              <w:tabs>
                <w:tab w:val="left" w:pos="6371"/>
              </w:tabs>
            </w:pPr>
            <w:r>
              <w:t>Подпрограмма 2 «</w:t>
            </w:r>
            <w:r>
              <w:rPr>
                <w:rFonts w:cs="Times New Roman"/>
              </w:rPr>
              <w:t>Развитие физической культуры и массового спорта на территории муниципального образования «Город Кедровый»</w:t>
            </w:r>
          </w:p>
        </w:tc>
        <w:tc>
          <w:tcPr>
            <w:tcW w:w="580" w:type="pct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735A5E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81" w:type="pct"/>
            <w:gridSpan w:val="3"/>
            <w:tcBorders>
              <w:top w:val="single" w:color="595959" w:sz="8" w:space="0"/>
              <w:left w:val="single" w:color="595959" w:sz="8" w:space="0"/>
              <w:bottom w:val="single" w:color="auto" w:sz="4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5807D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22 315,11</w:t>
            </w:r>
          </w:p>
        </w:tc>
        <w:tc>
          <w:tcPr>
            <w:tcW w:w="725" w:type="pct"/>
            <w:gridSpan w:val="6"/>
            <w:tcBorders>
              <w:top w:val="single" w:color="595959" w:sz="8" w:space="0"/>
              <w:left w:val="nil"/>
              <w:bottom w:val="single" w:color="auto" w:sz="4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D2C2F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2 407,46</w:t>
            </w:r>
          </w:p>
        </w:tc>
        <w:tc>
          <w:tcPr>
            <w:tcW w:w="435" w:type="pct"/>
            <w:gridSpan w:val="3"/>
            <w:tcBorders>
              <w:top w:val="single" w:color="595959" w:sz="8" w:space="0"/>
              <w:left w:val="nil"/>
              <w:bottom w:val="single" w:color="auto" w:sz="4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D1DD74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4 324,20</w:t>
            </w:r>
          </w:p>
        </w:tc>
        <w:tc>
          <w:tcPr>
            <w:tcW w:w="436" w:type="pct"/>
            <w:gridSpan w:val="3"/>
            <w:tcBorders>
              <w:top w:val="single" w:color="595959" w:sz="8" w:space="0"/>
              <w:left w:val="nil"/>
              <w:bottom w:val="single" w:color="auto" w:sz="4" w:space="0"/>
              <w:right w:val="single" w:color="595959" w:sz="8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93C67A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7 272,88</w:t>
            </w:r>
          </w:p>
        </w:tc>
        <w:tc>
          <w:tcPr>
            <w:tcW w:w="518" w:type="pct"/>
            <w:gridSpan w:val="3"/>
            <w:tcBorders>
              <w:top w:val="single" w:color="595959" w:sz="8" w:space="0"/>
              <w:left w:val="nil"/>
              <w:bottom w:val="single" w:color="auto" w:sz="4" w:space="0"/>
              <w:right w:val="single" w:color="595959" w:sz="8" w:space="0"/>
            </w:tcBorders>
            <w:shd w:val="clear" w:color="auto" w:fill="auto"/>
            <w:noWrap/>
            <w:vAlign w:val="center"/>
          </w:tcPr>
          <w:p w14:paraId="36ED22D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3 788,77</w:t>
            </w:r>
          </w:p>
        </w:tc>
        <w:tc>
          <w:tcPr>
            <w:tcW w:w="509" w:type="pct"/>
            <w:gridSpan w:val="2"/>
            <w:tcBorders>
              <w:top w:val="single" w:color="595959" w:sz="8" w:space="0"/>
              <w:left w:val="nil"/>
              <w:bottom w:val="single" w:color="auto" w:sz="4" w:space="0"/>
              <w:right w:val="single" w:color="595959" w:sz="8" w:space="0"/>
            </w:tcBorders>
            <w:vAlign w:val="center"/>
          </w:tcPr>
          <w:p w14:paraId="01BD04C8">
            <w:pPr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2 260,90</w:t>
            </w:r>
          </w:p>
        </w:tc>
        <w:tc>
          <w:tcPr>
            <w:tcW w:w="470" w:type="pct"/>
            <w:tcBorders>
              <w:top w:val="single" w:color="595959" w:sz="8" w:space="0"/>
              <w:left w:val="nil"/>
              <w:bottom w:val="single" w:color="auto" w:sz="4" w:space="0"/>
              <w:right w:val="single" w:color="595959" w:sz="8" w:space="0"/>
            </w:tcBorders>
            <w:vAlign w:val="center"/>
          </w:tcPr>
          <w:p w14:paraId="6D395833">
            <w:pPr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2 260,90</w:t>
            </w:r>
          </w:p>
        </w:tc>
      </w:tr>
      <w:tr w14:paraId="68F09D4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565F25E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97963DB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30CF6A24">
            <w:pPr>
              <w:pStyle w:val="14"/>
              <w:tabs>
                <w:tab w:val="left" w:pos="6371"/>
              </w:tabs>
            </w:pPr>
          </w:p>
        </w:tc>
        <w:tc>
          <w:tcPr>
            <w:tcW w:w="4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4DED934">
            <w:pPr>
              <w:pStyle w:val="14"/>
              <w:tabs>
                <w:tab w:val="left" w:pos="6371"/>
              </w:tabs>
            </w:pPr>
          </w:p>
        </w:tc>
        <w:tc>
          <w:tcPr>
            <w:tcW w:w="580" w:type="pct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C8F988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C9106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2 196,33</w:t>
            </w:r>
          </w:p>
        </w:tc>
        <w:tc>
          <w:tcPr>
            <w:tcW w:w="725" w:type="pct"/>
            <w:gridSpan w:val="6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3DE49B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9ED8D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19E1D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2 196,33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8C22E2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CB5F0E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509843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63A1FEE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EB3F858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1D177C1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681F3A0A">
            <w:pPr>
              <w:pStyle w:val="14"/>
              <w:tabs>
                <w:tab w:val="left" w:pos="6371"/>
              </w:tabs>
            </w:pPr>
          </w:p>
        </w:tc>
        <w:tc>
          <w:tcPr>
            <w:tcW w:w="4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9DD4D69">
            <w:pPr>
              <w:pStyle w:val="14"/>
              <w:tabs>
                <w:tab w:val="left" w:pos="6371"/>
              </w:tabs>
            </w:pPr>
          </w:p>
        </w:tc>
        <w:tc>
          <w:tcPr>
            <w:tcW w:w="580" w:type="pct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BD24CF8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1DE0E2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7 859,18</w:t>
            </w:r>
          </w:p>
        </w:tc>
        <w:tc>
          <w:tcPr>
            <w:tcW w:w="725" w:type="pct"/>
            <w:gridSpan w:val="6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3CEB3E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879,90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EC5F0F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865,01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D0B39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1 929,57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742485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1 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394,90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BB1720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1 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394,90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B35D8B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1 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394,90</w:t>
            </w:r>
          </w:p>
        </w:tc>
      </w:tr>
      <w:tr w14:paraId="1E59EE8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4442DB4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6DC1F97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136E544D">
            <w:pPr>
              <w:pStyle w:val="14"/>
              <w:tabs>
                <w:tab w:val="left" w:pos="6371"/>
              </w:tabs>
            </w:pPr>
          </w:p>
        </w:tc>
        <w:tc>
          <w:tcPr>
            <w:tcW w:w="4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E9C51EB">
            <w:pPr>
              <w:pStyle w:val="14"/>
              <w:tabs>
                <w:tab w:val="left" w:pos="6371"/>
              </w:tabs>
            </w:pPr>
          </w:p>
        </w:tc>
        <w:tc>
          <w:tcPr>
            <w:tcW w:w="580" w:type="pct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6D51540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9C4E9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12 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259,60</w:t>
            </w:r>
          </w:p>
        </w:tc>
        <w:tc>
          <w:tcPr>
            <w:tcW w:w="725" w:type="pct"/>
            <w:gridSpan w:val="6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B78D7EB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1 527,56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10CDE9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3 459,19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510AE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3 146,98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14C56C6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2 393,87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332653A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866,00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4EEC6D5">
            <w:pPr>
              <w:jc w:val="righ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866,00</w:t>
            </w:r>
          </w:p>
        </w:tc>
      </w:tr>
      <w:tr w14:paraId="3E91892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C7E79A2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A4D3F12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54C3EEC4">
            <w:pPr>
              <w:pStyle w:val="14"/>
              <w:tabs>
                <w:tab w:val="left" w:pos="6371"/>
              </w:tabs>
            </w:pPr>
          </w:p>
        </w:tc>
        <w:tc>
          <w:tcPr>
            <w:tcW w:w="4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4F194F3">
            <w:pPr>
              <w:pStyle w:val="14"/>
              <w:tabs>
                <w:tab w:val="left" w:pos="6371"/>
              </w:tabs>
            </w:pPr>
          </w:p>
        </w:tc>
        <w:tc>
          <w:tcPr>
            <w:tcW w:w="580" w:type="pct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E0A7B6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E4A8D9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25" w:type="pct"/>
            <w:gridSpan w:val="6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199E04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7CDF82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37048F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3FBA64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A9FA9E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9C8132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332986F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FB89818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75E53FB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2D1707F0">
            <w:pPr>
              <w:pStyle w:val="14"/>
              <w:tabs>
                <w:tab w:val="left" w:pos="6371"/>
              </w:tabs>
            </w:pPr>
          </w:p>
        </w:tc>
        <w:tc>
          <w:tcPr>
            <w:tcW w:w="4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7905EF6">
            <w:pPr>
              <w:pStyle w:val="14"/>
              <w:tabs>
                <w:tab w:val="left" w:pos="6371"/>
              </w:tabs>
            </w:pPr>
          </w:p>
        </w:tc>
        <w:tc>
          <w:tcPr>
            <w:tcW w:w="580" w:type="pct"/>
            <w:gridSpan w:val="3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3B428D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2BAC57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725" w:type="pct"/>
            <w:gridSpan w:val="6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4F1B08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A2D381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D3732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D13E81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3F24C7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672076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670CD32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28"/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14:paraId="367A65B8">
            <w:pPr>
              <w:pStyle w:val="14"/>
              <w:tabs>
                <w:tab w:val="left" w:pos="6371"/>
              </w:tabs>
            </w:pPr>
            <w:r>
              <w:t>Задача 1 подпрограммы 2. Создание условий для строительства новых, реконструкции и текущего ремонта имеющихся, содержания спортивных сооружений на территории муниципального образования «Город Кедровый»</w:t>
            </w:r>
          </w:p>
        </w:tc>
      </w:tr>
      <w:tr w14:paraId="5ABB12A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6F8E6CC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4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95B29B">
            <w:pPr>
              <w:pStyle w:val="14"/>
              <w:tabs>
                <w:tab w:val="left" w:pos="6371"/>
              </w:tabs>
              <w:jc w:val="center"/>
            </w:pPr>
            <w:r>
              <w:t>1</w:t>
            </w:r>
          </w:p>
        </w:tc>
        <w:tc>
          <w:tcPr>
            <w:tcW w:w="7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BF8E29A">
            <w:pPr>
              <w:pStyle w:val="14"/>
              <w:tabs>
                <w:tab w:val="left" w:pos="6371"/>
              </w:tabs>
              <w:jc w:val="center"/>
            </w:pPr>
            <w:r>
              <w:t>х</w:t>
            </w:r>
          </w:p>
        </w:tc>
        <w:tc>
          <w:tcPr>
            <w:tcW w:w="615" w:type="pct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8F6637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Основное мероприятие «Обеспечение населения спортивными сооружениями и улучшение спортивной инфраструктуры в муниципальном образовании «Город Кедровый»</w:t>
            </w:r>
          </w:p>
          <w:p w14:paraId="4FA91DB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7F053DD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1F92C3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8 625,77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6A087B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529,45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1FF907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461,96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B62AA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5 202,11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C82D26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930,75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8763E3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750,75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5E67D7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750,75</w:t>
            </w:r>
          </w:p>
        </w:tc>
      </w:tr>
      <w:tr w14:paraId="3A58743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250346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470F5B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CC8A0E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CE89E8C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76119A9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39F19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2 196,33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EB3117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2C3AC3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1C235E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2 196,33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4F2DDF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73AF11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3EDC34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0FC91AF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D9419B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4A9729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15B26E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9C62A85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90D9279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810065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3 925,37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0C91B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300,00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656555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7965B7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1 277,87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E32B35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682,50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A7324B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682,50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3621F4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682,50</w:t>
            </w:r>
          </w:p>
        </w:tc>
      </w:tr>
      <w:tr w14:paraId="7FB668D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9EBE055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2C329D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E69D02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C3988F0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165C52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AD336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2 504,07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AD6B9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229,45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135272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161,96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436DC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1 727,91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A40C4B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248,25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29E9A6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68,25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635E6C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68,25</w:t>
            </w:r>
          </w:p>
        </w:tc>
      </w:tr>
      <w:tr w14:paraId="01A5AA6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3CDFDF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2CD92B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68EB99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5A9E090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9888D9F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B28A3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40356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221F81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4101D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41F37F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4BE47E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A42420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5B5A912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F6084A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894D06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80B451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4015E25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E0DC1B6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E34E5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EA0CA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FA225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1A003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9DB6A8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D4BE3E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F117B4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4186B8E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19B985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A3589E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093465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EB273C0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8B3461E">
            <w:pPr>
              <w:pStyle w:val="14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419A68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186C5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02D5E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D712E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47C767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0EE27F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A0FE9A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0B5C6DD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CCBC2C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F008FE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416A15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5E84AC5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9E54CB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Уровень обеспеченности граждан спортивными сооружениями исходя из единовременной пропускной способности объектов спорта,%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186E18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35E56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104,1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DBDD2D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104,1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55EAA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103,9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E24A39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103,9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0F9B1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B467C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</w:tr>
      <w:tr w14:paraId="281970B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907B907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4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7DC2FD">
            <w:pPr>
              <w:pStyle w:val="14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03FB63">
            <w:pPr>
              <w:pStyle w:val="14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15" w:type="pct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F611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 за исключением муниципального образования «Город Томск», муниципального образования «Городской округ-ЗАТО Северск Томской области</w:t>
            </w: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37EBE0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A4FDB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3 212,25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DA2EB1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300,00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8F27C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330,00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7B2564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330,00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198CBB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750,75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25A83A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750,75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569602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750,75</w:t>
            </w:r>
          </w:p>
        </w:tc>
      </w:tr>
      <w:tr w14:paraId="4688BBE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D30F80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86DBA6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472E6B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AE8F66D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1389A7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6D1D6E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5B8089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9D481B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64E47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5554D4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EEDBA4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065706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61C7BD9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1C8291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772E60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9348E4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77C38BE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EA1DC3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2DB985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2 947,50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F42B08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300,00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2860B0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392670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0C85AE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682,50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8BB01F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682,50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D59675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682,50</w:t>
            </w:r>
          </w:p>
        </w:tc>
      </w:tr>
      <w:tr w14:paraId="4043951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1E6DD5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89B940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E96237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90E8A5B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C0E4769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6389B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264,75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BA8CFD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06B529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E3B27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46868F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68,25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152176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68,25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F58A6E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68,25</w:t>
            </w:r>
          </w:p>
        </w:tc>
      </w:tr>
      <w:tr w14:paraId="36CE555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476C82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7DDBAD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A59E69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11FB900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E5622CD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60AE1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F3B0B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219A16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767B07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1732A2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46DA74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B87BC4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1202A46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35D7B7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7E3ABE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9D47B2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BC8F983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7D1744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DAAC9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5AB68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69E39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73E6B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560D37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7B659B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7BBAA5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47526D5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1823A4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C91CA15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7B48DC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0A8F22A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A3208DD">
            <w:pPr>
              <w:pStyle w:val="14"/>
              <w:tabs>
                <w:tab w:val="left" w:pos="6371"/>
              </w:tabs>
            </w:pPr>
            <w: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A8A1B2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7932ED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0409F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5D008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342B72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751940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1EFF52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3059ED4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CFBA2C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B012EF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387C76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4C63120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3EA208">
            <w:pPr>
              <w:pStyle w:val="14"/>
              <w:tabs>
                <w:tab w:val="left" w:pos="6371"/>
              </w:tabs>
            </w:pPr>
            <w:r>
              <w:t xml:space="preserve">Количество установленных малобюджетных площадок </w:t>
            </w:r>
            <w:r>
              <w:rPr>
                <w:rFonts w:cs="Times New Roman"/>
                <w:bCs/>
                <w:lang w:eastAsia="ru-RU"/>
              </w:rPr>
              <w:t xml:space="preserve"> спортивных площадок по месту жительства и учебы, ед.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8244F3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C36BF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C347F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67995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5BF004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BDE43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E386C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14:paraId="34B2933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21F3F64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1B34F0B">
            <w:pPr>
              <w:pStyle w:val="14"/>
              <w:tabs>
                <w:tab w:val="left" w:pos="6371"/>
              </w:tabs>
              <w:jc w:val="center"/>
            </w:pPr>
            <w:r>
              <w:t>1</w:t>
            </w:r>
          </w:p>
        </w:tc>
        <w:tc>
          <w:tcPr>
            <w:tcW w:w="7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C44DB80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615" w:type="pct"/>
            <w:gridSpan w:val="2"/>
            <w:vMerge w:val="restart"/>
            <w:noWrap/>
            <w:tcMar>
              <w:left w:w="28" w:type="dxa"/>
              <w:right w:w="28" w:type="dxa"/>
            </w:tcMar>
          </w:tcPr>
          <w:p w14:paraId="4125DE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Приобретение, доставка и установка оборудования для малобюджетных спортивных площадок по месту жительства и учебы в муниципальном образовании «Город Кедровый»</w:t>
            </w: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D5FF0D4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61CE14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691,15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D4161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229,45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2F130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131,96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565C2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149,74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D98A6E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180,00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8B3A6D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2B8E38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3B9A6F22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A2101E7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EBB3CDD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2711F4F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BC1E1A2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D991408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850F1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4352C2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E1D4D1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8E0870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CF2B76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204E4C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B5BA40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6C88F10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5411311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B6A1774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FE7D109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3BBF829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715321E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C45DB6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F01E8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8B3C72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46F23A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F14EE9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A33E76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6F2B0A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7DC714D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CE549E3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FA85D75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AE4C8A0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3DD8744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A5A584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229A14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691,15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4F1AB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229,45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EB1149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131,96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228FF1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149,74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36A953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180,00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9F703E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760B49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0D891A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5F56CC6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07DE04D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EFEB15D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8C3FC02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941DCAA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200D4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91F22F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8DAB0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9FC907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1576B8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EEEC05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4C0799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7351D0A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304C217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9AA0731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34DED2D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9A3C11E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26CB154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603FF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47760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189CB8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2DAB6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309766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DBC12A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853DCE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717A228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A42C8A3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CD9F696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B910653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F1B1037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153673">
            <w:pPr>
              <w:pStyle w:val="14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9F7441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C8A5A0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67945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99A8C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15F194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EB11C1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1C6861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14131EC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E442864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8623B63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684A8D8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CF4E1D8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85FAD0">
            <w:pPr>
              <w:pStyle w:val="14"/>
              <w:tabs>
                <w:tab w:val="left" w:pos="6371"/>
              </w:tabs>
            </w:pPr>
            <w:r>
              <w:t xml:space="preserve">Количество установленных малобюджетных площадок </w:t>
            </w:r>
            <w:r>
              <w:rPr>
                <w:rFonts w:cs="Times New Roman"/>
                <w:bCs/>
                <w:lang w:eastAsia="ru-RU"/>
              </w:rPr>
              <w:t xml:space="preserve"> спортивных площадок по месту жительства и учебы ,ед.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62BC1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F5C2F5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36F08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B0790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8D3D7F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A4FA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4D8CD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14:paraId="0A0D358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C55B039">
            <w:pPr>
              <w:pStyle w:val="14"/>
              <w:tabs>
                <w:tab w:val="left" w:pos="6371"/>
              </w:tabs>
            </w:pPr>
            <w:r>
              <w:t>2</w:t>
            </w:r>
          </w:p>
        </w:tc>
        <w:tc>
          <w:tcPr>
            <w:tcW w:w="9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89A7BCD">
            <w:pPr>
              <w:pStyle w:val="14"/>
              <w:tabs>
                <w:tab w:val="left" w:pos="6371"/>
              </w:tabs>
            </w:pPr>
            <w:r>
              <w:t>1</w:t>
            </w:r>
          </w:p>
        </w:tc>
        <w:tc>
          <w:tcPr>
            <w:tcW w:w="7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4C46B33">
            <w:pPr>
              <w:pStyle w:val="14"/>
              <w:tabs>
                <w:tab w:val="left" w:pos="6371"/>
              </w:tabs>
            </w:pPr>
            <w:r>
              <w:t>3</w:t>
            </w:r>
          </w:p>
        </w:tc>
        <w:tc>
          <w:tcPr>
            <w:tcW w:w="615" w:type="pct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D74E00F">
            <w:pPr>
              <w:pStyle w:val="14"/>
              <w:tabs>
                <w:tab w:val="left" w:pos="6371"/>
              </w:tabs>
            </w:pPr>
            <w:r>
              <w:t>Оснащение объектов спортивной инфраструктуры спортивно-технологическим оборудованием в рамках регионального проекта "Спорт- норма жизни"</w:t>
            </w: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AAA8D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DA8B7E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4 722,37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BDC8D8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1C244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01236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4 722,37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EEC88B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03D9F4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30175C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2680ED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924FDFD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B816A91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F5054C2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A44FF18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8F5F9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D8BCA2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2 196,33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12F5ED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40463A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E4EBB2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2 196,33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A413DA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1F9497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A5B7E7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6ECE9C4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D8832C7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2CE463D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337520F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37D485E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2125D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E59CB4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977,87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9AAE3D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1A619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132D1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977,87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78AA31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7DD036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5CD68C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12F9EF4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1EB31EF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2A595DC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5F88A90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632480D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452A7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Местного бюджета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D12DA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1 548,17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89590A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72EDF5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FA7510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1 548,17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CDA588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0E3AE2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5CAB14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4F2F039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BFDACEC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1F3C85B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D9417DC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B088ECE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55C2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CD518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1D646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E1AA64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67221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CD1407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5C3537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85F2D4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68C7ACA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C340914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0E6F89C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1E92EB7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84D45AB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0BB05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Потребность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753F9B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53ABE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F2E05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D22D9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04E382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7BA46F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0B99C5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79099BE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92FDF3A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82A3348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BB12AB5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8CAC527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F97FD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31C4C8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1978A4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0F459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DB380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D218B5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E97EDC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CFE788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6A6BECE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C6AC508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8A524DA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54EB870">
            <w:pPr>
              <w:pStyle w:val="14"/>
              <w:tabs>
                <w:tab w:val="left" w:pos="6371"/>
              </w:tabs>
            </w:pPr>
          </w:p>
        </w:tc>
        <w:tc>
          <w:tcPr>
            <w:tcW w:w="615" w:type="pct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1BD769A">
            <w:pPr>
              <w:pStyle w:val="14"/>
              <w:tabs>
                <w:tab w:val="left" w:pos="6371"/>
              </w:tabs>
            </w:pPr>
          </w:p>
        </w:tc>
        <w:tc>
          <w:tcPr>
            <w:tcW w:w="872" w:type="pct"/>
            <w:gridSpan w:val="4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176B9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установленных комплектов спортивного оборудования (малые спортивные формы и футбольные поля)</w:t>
            </w:r>
          </w:p>
        </w:tc>
        <w:tc>
          <w:tcPr>
            <w:tcW w:w="50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5FDF2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77093F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6F3C59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346D15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1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0261B2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8FCFB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1488B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14:paraId="571AB58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28"/>
            <w:noWrap/>
            <w:tcMar>
              <w:left w:w="28" w:type="dxa"/>
              <w:right w:w="28" w:type="dxa"/>
            </w:tcMar>
          </w:tcPr>
          <w:p w14:paraId="5600C8D0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Задача 2 Подпрограммы 2. Создание благоприятных условий для увеличения охвата населения спортом и физической культурой</w:t>
            </w:r>
          </w:p>
        </w:tc>
      </w:tr>
      <w:tr w14:paraId="3CB151F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1DB164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4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6425229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534EC9">
            <w:pPr>
              <w:pStyle w:val="14"/>
              <w:tabs>
                <w:tab w:val="left" w:pos="6371"/>
              </w:tabs>
              <w:jc w:val="center"/>
            </w:pPr>
            <w:r>
              <w:t>х</w:t>
            </w:r>
          </w:p>
        </w:tc>
        <w:tc>
          <w:tcPr>
            <w:tcW w:w="709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7E83C30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Основное мероприятие «Развитие физической культуры и спорта, пропаганда здорового образа жизни»</w:t>
            </w: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F95CBD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74E0A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12 833,57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88B85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1 790,80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0D50C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3 637,52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ECFB6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1 944,56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D4C55D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2 608,81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4C716C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1 425,94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B5103D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1 425,94</w:t>
            </w:r>
          </w:p>
        </w:tc>
      </w:tr>
      <w:tr w14:paraId="20E22B2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285206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4EB3D5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E0C67C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C1AB5BC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91DB38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53824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FBC68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2BDF0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95BB4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4E0D13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CBAD44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848F1A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3B16CDD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5E32685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28B3D2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2A18B4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B62FDB8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0E1BD8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0EC7E4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3 453,80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611D18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499,90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91151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485,00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64D030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571,70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D8BCDE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632,40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6CE437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632,40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EF4085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632,40</w:t>
            </w:r>
          </w:p>
        </w:tc>
      </w:tr>
      <w:tr w14:paraId="0D5D4D0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9923A6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1279FA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6E51FF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9A29C46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9E6FF94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757579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9 379,77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3BE9AF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1 290,90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3EF7F7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3 152,52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DB8A3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1 372,86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B643F8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1 976,41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A060C6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793,54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80EF8C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793,54</w:t>
            </w:r>
          </w:p>
        </w:tc>
      </w:tr>
      <w:tr w14:paraId="4F83E58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8ED7F7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642ED7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C8F323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FB393FB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FCD2E2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DC497C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1DB9C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2565FF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7124E0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25057E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F411C1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4C8ADC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7283319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FFCD02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F5A7FB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F7ECC4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BF7A45B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CCF1FE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71C87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DE74BB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42937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45904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923567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423392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822966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EF04B1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8D240F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25ECF7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5F7F01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0C304AE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19641F9">
            <w:pPr>
              <w:pStyle w:val="14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CBEB69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A6025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16D3CF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2058A9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7422CC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AEF626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4D5DFF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19D1389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69FF4C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16502D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D698E0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FF9E540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50F8C4">
            <w:pPr>
              <w:pStyle w:val="14"/>
              <w:tabs>
                <w:tab w:val="left" w:pos="6371"/>
              </w:tabs>
            </w:pPr>
            <w:r>
              <w:t>Количество вовлеченных участников физкультурных, физкультурно-оздоровительных и спортивных мероприятий, проведенных на территории муниципального образования «Город Кедровый», чел.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E8F11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68ED2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1 000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FFFBFE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D2ACA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900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7E045E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1 100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6F02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1 150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8F4DF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1 200</w:t>
            </w:r>
          </w:p>
        </w:tc>
      </w:tr>
      <w:tr w14:paraId="0A9B5E4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065D39B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4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70527FF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7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779B152">
            <w:pPr>
              <w:pStyle w:val="14"/>
              <w:tabs>
                <w:tab w:val="left" w:pos="6371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pct"/>
            <w:gridSpan w:val="3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37B123E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Обеспечение условий для развития физической культуры и массового спорта</w:t>
            </w:r>
            <w:r>
              <w:t xml:space="preserve"> в рамках регионального проекта "Спорт- норма жизни"</w:t>
            </w: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864BEA4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89CB65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3 661,64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40F55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499,90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652B32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562,88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C9B80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601,41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80BAE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666,09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BCF78A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665,68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DDDE96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665,68</w:t>
            </w:r>
          </w:p>
        </w:tc>
      </w:tr>
      <w:tr w14:paraId="16A66C8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92D688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BA6310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B98143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5C1F1D4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1616C6C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46A556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A8B40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97E0E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8A961A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FE17EA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658659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B8C253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7D1B20A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33D625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7D8C3F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2DD340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B8E780F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42C8A1A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63A92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3 453,80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9433BE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499,90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8EF4EA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485,00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272F3D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571,70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99C925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632,40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8EFED7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632,40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72067A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632,40</w:t>
            </w:r>
          </w:p>
        </w:tc>
      </w:tr>
      <w:tr w14:paraId="42AB205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A31FD2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86BE9E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7B02BD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E785FBB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33C8A3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D3F8A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207,84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3859A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8855F4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77,88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0853BA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29,71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B3A37C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33,69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782F44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33,28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1E2144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33,28</w:t>
            </w:r>
          </w:p>
        </w:tc>
      </w:tr>
      <w:tr w14:paraId="2B0E4FF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88E737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207169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3C949A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D0BFD36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014D74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982EA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E63FD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79A2C0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2F043C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EDE572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7CA96D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266C22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47B5A04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2AE224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2817F6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2F4D15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8AB22A5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7B64335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C57223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B4A948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C42B0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6A756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21F3DF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1CEAF8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670FBA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4C0838D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3C7063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7097F7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E66742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60608DE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757C3B">
            <w:pPr>
              <w:pStyle w:val="14"/>
              <w:tabs>
                <w:tab w:val="left" w:pos="6371"/>
              </w:tabs>
            </w:pPr>
            <w: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3A63D1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B27733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2C0F2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323E7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6F5568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C82B7B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22096F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16CA21A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F5E9E6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B5544A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B5B416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04D3D7E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3EC0D0F">
            <w:pPr>
              <w:pStyle w:val="14"/>
              <w:tabs>
                <w:tab w:val="left" w:pos="6371"/>
              </w:tabs>
            </w:pPr>
            <w:r>
              <w:t>Доля населения систематически занимающихся физической культурой и спортом, в общей численности населения от 3 до 79 лет , %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728547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B5D2F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1A077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25,2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2664B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33,85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297935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39,36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9E3E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CD103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14:paraId="647CCCD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9CDEA3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3B2583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BDE161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8387EE8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4D7541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9195A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C7D05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E56064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0A412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DE1014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34B299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19DDAE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5EFA6F5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8462E6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8E53BB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F78436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9B50282">
            <w:pPr>
              <w:pStyle w:val="14"/>
              <w:tabs>
                <w:tab w:val="left" w:pos="6371"/>
              </w:tabs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A7CC806">
            <w:pPr>
              <w:pStyle w:val="14"/>
              <w:tabs>
                <w:tab w:val="left" w:pos="6371"/>
              </w:tabs>
            </w:pPr>
            <w:r>
              <w:t>Доля населения систематически занимающихся физической культурой и спортом, в общей численности населения от 3 до 79 лет , %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EF7A50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F83AC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9F14ED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25,2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302E06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33,85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DDD8BF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39,36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4350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C09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14:paraId="253706B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CE5E508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FCCA629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317427A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09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D85B3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Организация и проведение муниципальных официальных физкультурных и спортивных мероприятий, в том числе в образовательных учреждениях, а так же организация физкультурно-спортивной работы по месту жительства граждан</w:t>
            </w: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AF63C0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CD8D86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492,21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980D1D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111,53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EEDC30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140,50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23949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110,18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04FE9C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130,00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A5E51A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D2B866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7D39887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D133E8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63CA9B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7A4A908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48731DF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EF85CF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88D39D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F69C4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D33DF4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C1B9D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03CD6D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BB9599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58E4AD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5E80D3E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F31186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340085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58CA540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DB15162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C10A90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2AC5AD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7BD08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432D47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A6463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CA6680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AD51B9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93BD5E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7EBEA4F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C69B23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1BA94A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608F566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F8C09CF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DAD0BBF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E276C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492,21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6A412A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111,53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1A289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140,50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82EFA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110,18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4F7DA8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130,00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2157ED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58094D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353E5F9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128294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E58639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28D226B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CD7D176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E50BD39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BDE0D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6076D7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84F5BD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5A1551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CF7A80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FA9A73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D1524E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F8809E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C0C725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BA60E7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320F480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3C52E32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3C11FF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0ABEC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38C5AB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E01AC3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D6F16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3FAC08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A6989A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B48077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A7A721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8EA8FB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50D452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6646DBA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CF38586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8DD93F2">
            <w:pPr>
              <w:pStyle w:val="14"/>
              <w:tabs>
                <w:tab w:val="left" w:pos="6371"/>
              </w:tabs>
            </w:pPr>
            <w: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135F7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51F6E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191A6D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BDC0F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FA430D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A95911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036FAC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06863DF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AE6851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F4F0C6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2F1D900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7041592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3F7917">
            <w:pPr>
              <w:pStyle w:val="14"/>
              <w:tabs>
                <w:tab w:val="left" w:pos="6371"/>
              </w:tabs>
            </w:pPr>
            <w:r>
              <w:t xml:space="preserve">Количество проведенных </w:t>
            </w:r>
            <w:r>
              <w:rPr>
                <w:rFonts w:cs="Times New Roman"/>
                <w:lang w:eastAsia="ru-RU"/>
              </w:rPr>
              <w:t>официальных муниципальных, региональных, межмуниципальных, межрегиональных и всероссийских спортивно - массовых мероприятий и соревнований на территории муниципального образования «Город Кедровый»,ед.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97FD7D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DBD21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BD199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E0E11B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33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FDAE40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35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91C82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504C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14:paraId="37050B4D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BB9CBBE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1BFA939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4ADC394">
            <w:pPr>
              <w:pStyle w:val="14"/>
              <w:tabs>
                <w:tab w:val="left" w:pos="6371"/>
              </w:tabs>
              <w:jc w:val="center"/>
            </w:pPr>
            <w:r>
              <w:t>3</w:t>
            </w:r>
          </w:p>
        </w:tc>
        <w:tc>
          <w:tcPr>
            <w:tcW w:w="709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01D4096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Содержание, ремонт и укрепление материально-технической базы объектов физической культуры и спорта</w:t>
            </w: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DEA47C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F2868C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3 720,03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6D6C4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511,19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00AAC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2 099,95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BB285F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400,27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5C85F7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708,62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7FF9EF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D7A316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6199C96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8D38666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CEB3054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6B2075A4">
            <w:pPr>
              <w:pStyle w:val="14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46CFC75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85FB031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6299AB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2475D6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9D73F3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3DF3C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467AC7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66C8CF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77E317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442F62D0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B159CFD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82FEFD5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3ED8F4E5">
            <w:pPr>
              <w:pStyle w:val="14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3434AEC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D73C3A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29D51C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D9B4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8F89E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095E75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1111A8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0F4BBF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B7FD4F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02CFDCD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48C9ABC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FD15198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7F609FC0">
            <w:pPr>
              <w:pStyle w:val="14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E4AA9CD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FEF614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AFFF5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3 720,03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87862C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511,19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3379AD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2 099,95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140A7A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400,27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9B9C25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708,62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8EC5FF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AE3902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8AA098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40EF40D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5C39F07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530ED399">
            <w:pPr>
              <w:pStyle w:val="14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F5AEF03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ACA5DD4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F8A456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BDDEA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2659CF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E434E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6F76CC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CBC8F6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43DFF3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5215C3B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82365EC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5A44C92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514CB2A0">
            <w:pPr>
              <w:pStyle w:val="14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5F27C17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3361AE4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156AA5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65A1A4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C48A13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814346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43E5DD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E8B493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A7D009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2A1763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C1732A2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A8FDE5F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0472150D">
            <w:pPr>
              <w:pStyle w:val="14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6A57684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198AF15">
            <w:pPr>
              <w:pStyle w:val="14"/>
              <w:tabs>
                <w:tab w:val="left" w:pos="6371"/>
              </w:tabs>
            </w:pPr>
            <w: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FA0372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073533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36640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9312CA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B4E469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D2E9D7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18AEB9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49F2CF6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E9F4943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3B92CDA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23D94836">
            <w:pPr>
              <w:pStyle w:val="14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A63B4BA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C390207">
            <w:pPr>
              <w:pStyle w:val="14"/>
              <w:tabs>
                <w:tab w:val="left" w:pos="6371"/>
              </w:tabs>
            </w:pPr>
            <w:r>
              <w:t>Доля населения систематически занимающихся физической культурой и спортом,%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E5F478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6367F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3B29A3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25,2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AAD0E9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33,85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8224AC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39,36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D328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8380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14:paraId="5118A20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DFF9046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E7EDB37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13A2CF7">
            <w:pPr>
              <w:pStyle w:val="14"/>
              <w:tabs>
                <w:tab w:val="left" w:pos="6371"/>
              </w:tabs>
              <w:jc w:val="center"/>
            </w:pPr>
            <w:r>
              <w:t>4</w:t>
            </w:r>
          </w:p>
        </w:tc>
        <w:tc>
          <w:tcPr>
            <w:tcW w:w="709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721B95D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Обеспечение деятельности специалистов в сфере физической культуры и спорта</w:t>
            </w: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ECC76A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0E2D36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4 959,69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57B125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668,18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23D58B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834,19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784CA5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832,70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DCDA7E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1 104,10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A6267F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760,26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D460D8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760,26</w:t>
            </w:r>
          </w:p>
        </w:tc>
      </w:tr>
      <w:tr w14:paraId="76C1085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0494447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E83E362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317BD2D4">
            <w:pPr>
              <w:pStyle w:val="14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D58BDF0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6E768DD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B0F22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8A6291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D7A09E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8D6C3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8CF676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1B5C95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45B7FC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6C38782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D5A5ABD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8C5DA52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04EF8E93">
            <w:pPr>
              <w:pStyle w:val="14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360E3B8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ADCCF5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8E2D5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8E3A3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1C0185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12DD31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E23FC0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19E89A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AE005E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6372C0D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7D77EFD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21B9C9E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076FF4A7">
            <w:pPr>
              <w:pStyle w:val="14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B965A3D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154E26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12B63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4 959,69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F1CCBC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668,18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CE8E09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834,19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83C0D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832,70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054094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1 104,10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310B58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760,26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FC3E08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760,26</w:t>
            </w:r>
          </w:p>
        </w:tc>
      </w:tr>
      <w:tr w14:paraId="04816ECA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D959447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8CCE6F8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5F7CAAB6">
            <w:pPr>
              <w:pStyle w:val="14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0402FCE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379713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4D347B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CE7A8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553B5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97706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280755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F9CD25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12CB14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57D601A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A31C72B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3F9CE32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47D80E48">
            <w:pPr>
              <w:pStyle w:val="14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63AE74C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2B6B06C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5156DF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661C9E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B7E08C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FE093C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66B3AF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8111E3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B33E47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6D8C24A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4A138DC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15E5A88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330AF69B">
            <w:pPr>
              <w:pStyle w:val="14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AB1164C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13542FF">
            <w:pPr>
              <w:pStyle w:val="14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ADD715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841500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8D9C0A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88FDC3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2B5569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59D0EA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4AD50E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7CA8C5B5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BE1B1FE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A762CDD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</w:tcPr>
          <w:p w14:paraId="5F3EE749">
            <w:pPr>
              <w:pStyle w:val="14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523F763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</w:p>
        </w:tc>
        <w:tc>
          <w:tcPr>
            <w:tcW w:w="705" w:type="pct"/>
            <w:gridSpan w:val="2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AE3CEB">
            <w:pPr>
              <w:pStyle w:val="14"/>
              <w:tabs>
                <w:tab w:val="left" w:pos="6371"/>
              </w:tabs>
            </w:pPr>
            <w:r>
              <w:t>Доля населения систематически занимающихся физической культурой и спортом,%</w:t>
            </w:r>
          </w:p>
        </w:tc>
        <w:tc>
          <w:tcPr>
            <w:tcW w:w="50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FD256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4FFA50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435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3F6C0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25,2</w:t>
            </w:r>
          </w:p>
        </w:tc>
        <w:tc>
          <w:tcPr>
            <w:tcW w:w="435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08867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33,85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A7CB6D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39,36</w:t>
            </w:r>
          </w:p>
        </w:tc>
        <w:tc>
          <w:tcPr>
            <w:tcW w:w="527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512DB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CD3AD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14:paraId="550BBE2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28"/>
            <w:tcBorders>
              <w:right w:val="single" w:color="595959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E645443">
            <w:pPr>
              <w:pStyle w:val="14"/>
              <w:tabs>
                <w:tab w:val="left" w:pos="6371"/>
              </w:tabs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Задача 3 Подпрограммы 2. Создание условий для подготовки спортивных сборных команд муниципального образования «Город Кедровый» и участия в соревнованиях, проводимых на территории Томской области</w:t>
            </w:r>
          </w:p>
        </w:tc>
      </w:tr>
      <w:tr w14:paraId="03CFDE1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573ED14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7BD6F74">
            <w:pPr>
              <w:pStyle w:val="14"/>
              <w:tabs>
                <w:tab w:val="left" w:pos="6371"/>
              </w:tabs>
              <w:jc w:val="center"/>
            </w:pPr>
            <w:r>
              <w:t>3</w:t>
            </w:r>
          </w:p>
        </w:tc>
        <w:tc>
          <w:tcPr>
            <w:tcW w:w="7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419EFAA">
            <w:pPr>
              <w:pStyle w:val="14"/>
              <w:tabs>
                <w:tab w:val="left" w:pos="6371"/>
              </w:tabs>
              <w:jc w:val="center"/>
            </w:pPr>
            <w:r>
              <w:t>х</w:t>
            </w:r>
          </w:p>
        </w:tc>
        <w:tc>
          <w:tcPr>
            <w:tcW w:w="709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829A6D9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Основное мероприятие «Участие спортивных сборных команд муниципального образования «Город Кедровый» (в том числе команд общеобразовательных учреждений), в спортивных и физкультурных мероприятиях проводимых на территории Томской области»</w:t>
            </w: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D89DE80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D6A932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855,77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F1B67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87,21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DE348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224,72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EEFEAE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126,21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0831F3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249,21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487D9B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84,21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C13352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84,21</w:t>
            </w:r>
          </w:p>
        </w:tc>
      </w:tr>
      <w:tr w14:paraId="0D3C6CE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4C2C64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E57C3B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EE6739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DCC6004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A6CF7CC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24DEBA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D6E0E2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FE73E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111E3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BC6527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08DF7D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16ABB3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605FF50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3B602B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2DC411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ED9ED1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ADB4E8D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B702F52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5DEA79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480,01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E3A686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C9EFC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80,01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05F282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4D3B75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80,00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4DFADD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80,00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B48A50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80,00</w:t>
            </w:r>
          </w:p>
        </w:tc>
      </w:tr>
      <w:tr w14:paraId="20B5ADE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A2BF41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FAE27F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CE257A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2535AEA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6ADD1B6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20B663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375,76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EFBB7A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7,21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6A4D74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144,71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8C75A0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46,21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C4E90E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169,21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E759AD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4,21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AABF6F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4,21</w:t>
            </w:r>
          </w:p>
        </w:tc>
      </w:tr>
      <w:tr w14:paraId="77E6141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1B9642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65DD6E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DB789E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080244D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843D4A7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F57951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085831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156EA4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90DDE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2CA173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8A4C41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AD8759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3420C20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A6A1D3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3125AB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B50AC0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93B6A60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04891F8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56AB2B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79DF43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6E69B6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AAE9B1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70501F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682C98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8B82D7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3D33A30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DAE676F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E4F1A6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35196AD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B1A0164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77AA640">
            <w:pPr>
              <w:pStyle w:val="14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26C96ED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0F2472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FE5824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CDBB29E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7AD2F39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85F9B05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1BDBCB4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66664D79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A1F37B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E09816A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AB7715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2D1D02E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7DC07CF">
            <w:pPr>
              <w:pStyle w:val="14"/>
              <w:tabs>
                <w:tab w:val="left" w:pos="6371"/>
              </w:tabs>
            </w:pPr>
            <w:r>
              <w:t>Общее количество выездных соревнований сборных команд</w:t>
            </w:r>
            <w:r>
              <w:rPr>
                <w:rFonts w:cs="Times New Roman"/>
                <w:lang w:eastAsia="ru-RU"/>
              </w:rPr>
              <w:t xml:space="preserve"> муниципального образования «Город Кедровый», проводимых на территории Томской области, ед.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8CA5B70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8B399BB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6F9A9A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8F66051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545A534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5AF88E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1F3729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</w:tr>
      <w:tr w14:paraId="47FE422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40A34E2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C46ACE4">
            <w:pPr>
              <w:pStyle w:val="14"/>
              <w:tabs>
                <w:tab w:val="left" w:pos="6371"/>
              </w:tabs>
              <w:jc w:val="center"/>
            </w:pPr>
            <w:r>
              <w:t>3</w:t>
            </w:r>
          </w:p>
        </w:tc>
        <w:tc>
          <w:tcPr>
            <w:tcW w:w="7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35467DD">
            <w:pPr>
              <w:pStyle w:val="14"/>
              <w:tabs>
                <w:tab w:val="left" w:pos="6371"/>
              </w:tabs>
              <w:jc w:val="center"/>
            </w:pPr>
            <w:r>
              <w:t>1</w:t>
            </w:r>
          </w:p>
        </w:tc>
        <w:tc>
          <w:tcPr>
            <w:tcW w:w="709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5FEAC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команд муниципального образования «Городской округ- закрытое административно – территориальное образование Северск Томской области», муниципального образования «Томский район»</w:t>
            </w: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60C8D77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98F3BA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508,27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B947EF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87,21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20431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84,22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A705F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84,21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0F91FD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84,21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98EBDE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84,21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7F4871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84,21</w:t>
            </w:r>
          </w:p>
        </w:tc>
      </w:tr>
      <w:tr w14:paraId="008AEF6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741864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90C6C5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766D272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17D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8867043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54A1B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556FED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CA1B53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25B88C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3C7954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02F65D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D10BDED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3F59140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CCEC5C5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2B4E644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0BD270B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902C5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2C21E9E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F1F4DC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480,01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4E71E4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ADE9C7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80,01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0F2B38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90D151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E5D480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30437E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80,00</w:t>
            </w:r>
          </w:p>
        </w:tc>
      </w:tr>
      <w:tr w14:paraId="7EBECD1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3A1CDE0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3D7344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12686B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EBF07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DFD3F71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43367E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28,26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E3BABA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7,21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E89A09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4,21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F2206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4,21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67EF18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4,21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F5984C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4,21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5051CD7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eastAsia="zh-CN" w:bidi="ar"/>
              </w:rPr>
              <w:t>4,21</w:t>
            </w:r>
          </w:p>
        </w:tc>
      </w:tr>
      <w:tr w14:paraId="4AEF86D8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E3889A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D97B3A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90A8621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7B45E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95EC7F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99069D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13BCC7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459CE8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3240C1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7D8F543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8A55AD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77B4E83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307A87E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B63522E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D47134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A880753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89A6B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B5DB64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D50DA9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4859F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101283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C3531A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C0B6E5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342A2FA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0B943C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3E93603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9829A37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6A4B778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484C589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9619B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31CC455">
            <w:pPr>
              <w:pStyle w:val="14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90E8C57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86DC417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75EC92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A09C3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865565C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156BBC20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2870955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5C54CF8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43F8116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B434DC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316445C">
            <w:pPr>
              <w:pStyle w:val="14"/>
              <w:tabs>
                <w:tab w:val="left" w:pos="6371"/>
              </w:tabs>
              <w:jc w:val="center"/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832BC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A744F6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Количество участников официальных региональных спортивных, физкультурных мероприятиях, проводимых на территории Томской области, чел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B664467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1350E1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40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CA33195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EEFB0D4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19AF25C5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83D65C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66C78E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33</w:t>
            </w:r>
          </w:p>
        </w:tc>
      </w:tr>
      <w:tr w14:paraId="71D1D2BE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DC7BDBB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94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98B5797">
            <w:pPr>
              <w:pStyle w:val="14"/>
              <w:tabs>
                <w:tab w:val="left" w:pos="6371"/>
              </w:tabs>
              <w:jc w:val="center"/>
            </w:pPr>
            <w:r>
              <w:t>3</w:t>
            </w:r>
          </w:p>
        </w:tc>
        <w:tc>
          <w:tcPr>
            <w:tcW w:w="77" w:type="pct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EAAAFE2">
            <w:pPr>
              <w:pStyle w:val="14"/>
              <w:tabs>
                <w:tab w:val="left" w:pos="6371"/>
              </w:tabs>
              <w:jc w:val="center"/>
            </w:pPr>
            <w:r>
              <w:t>2</w:t>
            </w:r>
          </w:p>
        </w:tc>
        <w:tc>
          <w:tcPr>
            <w:tcW w:w="709" w:type="pct"/>
            <w:gridSpan w:val="3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6681BCB">
            <w:pPr>
              <w:pStyle w:val="14"/>
              <w:tabs>
                <w:tab w:val="left" w:pos="6371"/>
              </w:tabs>
            </w:pPr>
            <w:r>
              <w:rPr>
                <w:rFonts w:cs="Times New Roman"/>
                <w:lang w:eastAsia="ru-RU"/>
              </w:rPr>
              <w:t>Обеспечение участия спортивных сборных команд муниципального образования «Город Кедровый» в официальных областных и межрайонных спортивных, физкультурных мероприятиях, проводимых на территории Томской области</w:t>
            </w: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466CD7">
            <w:pPr>
              <w:pStyle w:val="14"/>
              <w:tabs>
                <w:tab w:val="left" w:pos="6371"/>
              </w:tabs>
            </w:pPr>
            <w:r>
              <w:t>Объем финансирования всего (тыс. рублей), в том числе за счет средств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EC9BC44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347,50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4D1472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60C79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140,50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9A23D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42,00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5309BBE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165,00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E798D7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A9E15A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65E7B5F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36E91E9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E75EBD1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ED9E35F">
            <w:pPr>
              <w:pStyle w:val="14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C70D32D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4EBCAA">
            <w:pPr>
              <w:pStyle w:val="14"/>
              <w:tabs>
                <w:tab w:val="left" w:pos="6371"/>
              </w:tabs>
            </w:pPr>
            <w:r>
              <w:t>Федерального бюджета (по согласованию)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7D77C8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DEDBFF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EB50FE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17359D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46D12F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61449B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153318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09FE6116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C366229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8082EB3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BEE0CBC">
            <w:pPr>
              <w:pStyle w:val="14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155C00E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1A0F980">
            <w:pPr>
              <w:pStyle w:val="14"/>
              <w:tabs>
                <w:tab w:val="left" w:pos="6371"/>
              </w:tabs>
            </w:pPr>
            <w:r>
              <w:t>Областного бюджета (по согласованию)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FD9F86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C1307E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508A936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37D7D3E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69C371F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3A75FBC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3E5D891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15F3E284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88DAFBF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A028C9F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CBB822A">
            <w:pPr>
              <w:pStyle w:val="14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6F138D42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96DEDE5">
            <w:pPr>
              <w:pStyle w:val="14"/>
              <w:tabs>
                <w:tab w:val="left" w:pos="6371"/>
              </w:tabs>
            </w:pPr>
            <w:r>
              <w:t>Местного бюджета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ADA54D0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347,50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D8B66F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CEFE62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140,50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5D1B5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42,00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4E7F09D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165,00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779E11A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03A92822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3FB353D7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7C3C265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12CC41C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3841829A">
            <w:pPr>
              <w:pStyle w:val="14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B42CC93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58B9FD2">
            <w:pPr>
              <w:pStyle w:val="14"/>
              <w:tabs>
                <w:tab w:val="left" w:pos="6371"/>
              </w:tabs>
            </w:pPr>
            <w:r>
              <w:t>Внебюджетных источников (по согласованию)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8CCCCBF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004E9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D10389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E23337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040D7DC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261682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A09080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5AD3346B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EBD00CA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244E1CF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6F535D0">
            <w:pPr>
              <w:pStyle w:val="14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7F1A0C0B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6617149">
            <w:pPr>
              <w:pStyle w:val="14"/>
              <w:tabs>
                <w:tab w:val="left" w:pos="6371"/>
              </w:tabs>
            </w:pPr>
            <w:r>
              <w:t>Потребность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64685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B0C8108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F94948B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C7EB24C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3C18D6A7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CF09889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1F13565">
            <w:pPr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0,00</w:t>
            </w:r>
          </w:p>
        </w:tc>
      </w:tr>
      <w:tr w14:paraId="25A8C44C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387C5A2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9D1987A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B106A90">
            <w:pPr>
              <w:pStyle w:val="14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432E4F16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346485C">
            <w:pPr>
              <w:pStyle w:val="14"/>
              <w:tabs>
                <w:tab w:val="left" w:pos="6371"/>
              </w:tabs>
            </w:pPr>
            <w: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2ED62C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EDB5FD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AA823BF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528CA40D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81B3052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3513891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4206C266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</w:tr>
      <w:tr w14:paraId="7C815D91">
        <w:tblPrEx>
          <w:tblBorders>
            <w:top w:val="single" w:color="595959" w:sz="4" w:space="0"/>
            <w:left w:val="single" w:color="595959" w:sz="4" w:space="0"/>
            <w:bottom w:val="single" w:color="595959" w:sz="4" w:space="0"/>
            <w:right w:val="single" w:color="595959" w:sz="4" w:space="0"/>
            <w:insideH w:val="single" w:color="595959" w:sz="4" w:space="0"/>
            <w:insideV w:val="single" w:color="59595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8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2F5B8B38">
            <w:pPr>
              <w:pStyle w:val="14"/>
              <w:tabs>
                <w:tab w:val="left" w:pos="6371"/>
              </w:tabs>
            </w:pPr>
          </w:p>
        </w:tc>
        <w:tc>
          <w:tcPr>
            <w:tcW w:w="94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57F92F60">
            <w:pPr>
              <w:pStyle w:val="14"/>
              <w:tabs>
                <w:tab w:val="left" w:pos="6371"/>
              </w:tabs>
            </w:pPr>
          </w:p>
        </w:tc>
        <w:tc>
          <w:tcPr>
            <w:tcW w:w="77" w:type="pct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A71838E">
            <w:pPr>
              <w:pStyle w:val="14"/>
              <w:tabs>
                <w:tab w:val="left" w:pos="6371"/>
              </w:tabs>
            </w:pPr>
          </w:p>
        </w:tc>
        <w:tc>
          <w:tcPr>
            <w:tcW w:w="709" w:type="pct"/>
            <w:gridSpan w:val="3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090E3EC9">
            <w:pPr>
              <w:pStyle w:val="14"/>
              <w:tabs>
                <w:tab w:val="left" w:pos="6371"/>
              </w:tabs>
            </w:pPr>
          </w:p>
        </w:tc>
        <w:tc>
          <w:tcPr>
            <w:tcW w:w="778" w:type="pct"/>
            <w:gridSpan w:val="3"/>
            <w:tcBorders>
              <w:top w:val="single" w:color="595959" w:sz="4" w:space="0"/>
              <w:left w:val="single" w:color="595959" w:sz="4" w:space="0"/>
              <w:bottom w:val="single" w:color="595959" w:sz="4" w:space="0"/>
              <w:right w:val="single" w:color="595959" w:sz="4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BEDDD2">
            <w:pPr>
              <w:pStyle w:val="14"/>
              <w:tabs>
                <w:tab w:val="left" w:pos="6371"/>
              </w:tabs>
            </w:pPr>
            <w:r>
              <w:t xml:space="preserve">Общее количество выездных соревнований сборных команд </w:t>
            </w:r>
            <w:r>
              <w:rPr>
                <w:rFonts w:cs="Times New Roman"/>
                <w:lang w:eastAsia="ru-RU"/>
              </w:rPr>
              <w:t xml:space="preserve"> муниципального образования «Город Кедровый»  </w:t>
            </w:r>
            <w:r>
              <w:t xml:space="preserve"> </w:t>
            </w:r>
            <w:r>
              <w:rPr>
                <w:rFonts w:cs="Times New Roman"/>
                <w:lang w:eastAsia="ru-RU"/>
              </w:rPr>
              <w:t>официальных областных и межрайонных спортивных, физкультурных мероприятиях, проводимых на территории Томской области, ед.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8643094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х</w:t>
            </w:r>
          </w:p>
        </w:tc>
        <w:tc>
          <w:tcPr>
            <w:tcW w:w="347" w:type="pct"/>
            <w:gridSpan w:val="4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D46B7E1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03E029C3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068774D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438" w:type="pct"/>
            <w:gridSpan w:val="3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noWrap/>
            <w:vAlign w:val="center"/>
          </w:tcPr>
          <w:p w14:paraId="2FC14A3B">
            <w:pPr>
              <w:jc w:val="center"/>
              <w:textAlignment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26FA9A9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595959" w:sz="8" w:space="0"/>
              <w:right w:val="single" w:color="595959" w:sz="8" w:space="0"/>
            </w:tcBorders>
            <w:shd w:val="clear" w:color="000000" w:fill="FFFFFF"/>
            <w:vAlign w:val="center"/>
          </w:tcPr>
          <w:p w14:paraId="6E35BB1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</w:tr>
    </w:tbl>
    <w:p w14:paraId="7B64B27B">
      <w:pPr>
        <w:pStyle w:val="14"/>
        <w:tabs>
          <w:tab w:val="left" w:pos="2977"/>
        </w:tabs>
      </w:pPr>
      <w:r>
        <w:t>»</w:t>
      </w:r>
    </w:p>
    <w:p w14:paraId="3A7B25BE">
      <w:pPr>
        <w:pStyle w:val="14"/>
        <w:tabs>
          <w:tab w:val="left" w:pos="2977"/>
        </w:tabs>
      </w:pPr>
    </w:p>
    <w:p w14:paraId="26F8BF01">
      <w:p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eastAsia="Times New Roman" w:cs="Times New Roman"/>
          <w:sz w:val="24"/>
          <w:szCs w:val="20"/>
        </w:rPr>
      </w:pPr>
      <w:r>
        <w:rPr>
          <w:rFonts w:ascii="Times New Roman" w:hAnsi="Times New Roman" w:eastAsia="Times New Roman" w:cs="Times New Roman"/>
          <w:sz w:val="24"/>
          <w:szCs w:val="20"/>
        </w:rPr>
        <w:t>2. Постановление вступает в силу со дня официального опубликования, распространяет свое действие на правоотношения, возникшие с 24 октября 2024 г., и действует до окончания срока действия Программы.</w:t>
      </w:r>
    </w:p>
    <w:p w14:paraId="22775877">
      <w:p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eastAsia="Times New Roman" w:cs="Times New Roman"/>
          <w:sz w:val="24"/>
          <w:szCs w:val="20"/>
        </w:rPr>
      </w:pPr>
      <w:r>
        <w:rPr>
          <w:rFonts w:ascii="Times New Roman" w:hAnsi="Times New Roman" w:eastAsia="Times New Roman" w:cs="Times New Roman"/>
          <w:sz w:val="24"/>
          <w:szCs w:val="20"/>
        </w:rPr>
        <w:t xml:space="preserve">3.Опубликовать постановление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«Интернет»: </w:t>
      </w:r>
      <w:r>
        <w:fldChar w:fldCharType="begin"/>
      </w:r>
      <w:r>
        <w:instrText xml:space="preserve"> HYPERLINK "http://www.kedradm.gosuslugi.ru" </w:instrText>
      </w:r>
      <w:r>
        <w:fldChar w:fldCharType="separate"/>
      </w:r>
      <w:r>
        <w:rPr>
          <w:rStyle w:val="11"/>
          <w:rFonts w:ascii="Times New Roman" w:hAnsi="Times New Roman" w:eastAsia="Times New Roman" w:cs="Times New Roman"/>
          <w:sz w:val="24"/>
          <w:szCs w:val="20"/>
        </w:rPr>
        <w:t>http://www.kedradm.</w:t>
      </w:r>
      <w:r>
        <w:rPr>
          <w:rStyle w:val="11"/>
          <w:rFonts w:ascii="Times New Roman" w:hAnsi="Times New Roman" w:eastAsia="Times New Roman" w:cs="Times New Roman"/>
          <w:sz w:val="24"/>
          <w:szCs w:val="20"/>
          <w:lang w:val="en-US"/>
        </w:rPr>
        <w:t>gosuslugi</w:t>
      </w:r>
      <w:r>
        <w:rPr>
          <w:rStyle w:val="11"/>
          <w:rFonts w:ascii="Times New Roman" w:hAnsi="Times New Roman" w:eastAsia="Times New Roman" w:cs="Times New Roman"/>
          <w:sz w:val="24"/>
          <w:szCs w:val="20"/>
        </w:rPr>
        <w:t>.ru</w:t>
      </w:r>
      <w:r>
        <w:rPr>
          <w:rStyle w:val="11"/>
          <w:rFonts w:ascii="Times New Roman" w:hAnsi="Times New Roman" w:eastAsia="Times New Roman" w:cs="Times New Roman"/>
          <w:sz w:val="24"/>
          <w:szCs w:val="20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0"/>
        </w:rPr>
        <w:t>.</w:t>
      </w:r>
    </w:p>
    <w:p w14:paraId="22736D77">
      <w:pPr>
        <w:numPr>
          <w:ilvl w:val="0"/>
          <w:numId w:val="3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hAnsi="Times New Roman" w:eastAsia="Times New Roman" w:cs="Times New Roman"/>
          <w:sz w:val="24"/>
          <w:szCs w:val="20"/>
        </w:rPr>
      </w:pPr>
      <w:r>
        <w:rPr>
          <w:rFonts w:ascii="Times New Roman" w:hAnsi="Times New Roman" w:eastAsia="Times New Roman" w:cs="Times New Roman"/>
          <w:sz w:val="24"/>
          <w:szCs w:val="20"/>
        </w:rPr>
        <w:t xml:space="preserve">Контроль за исполнением постановления возложить на заместителя Мэра по социальной политике и управлению делами.  </w:t>
      </w:r>
    </w:p>
    <w:p w14:paraId="52B1FF72">
      <w:pPr>
        <w:spacing w:after="0" w:line="240" w:lineRule="auto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7BF5367">
      <w:pPr>
        <w:spacing w:after="0" w:line="240" w:lineRule="auto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2024ED3">
      <w:pPr>
        <w:spacing w:after="0" w:line="240" w:lineRule="auto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161C883">
      <w:pPr>
        <w:pStyle w:val="14"/>
        <w:tabs>
          <w:tab w:val="left" w:pos="6371"/>
        </w:tabs>
        <w:rPr>
          <w:sz w:val="24"/>
        </w:rPr>
      </w:pPr>
      <w:r>
        <w:rPr>
          <w:rFonts w:cs="Times New Roman"/>
          <w:sz w:val="24"/>
          <w:szCs w:val="24"/>
          <w:lang w:eastAsia="ru-RU"/>
        </w:rPr>
        <w:t>Мэр города Кедрового                                                                                               Н.А. Соловьева</w:t>
      </w:r>
    </w:p>
    <w:p w14:paraId="2D95D0A9">
      <w:pPr>
        <w:pStyle w:val="14"/>
      </w:pPr>
    </w:p>
    <w:p w14:paraId="3F0AC159">
      <w:pPr>
        <w:pStyle w:val="14"/>
      </w:pPr>
    </w:p>
    <w:p w14:paraId="3910D66F">
      <w:pPr>
        <w:pStyle w:val="14"/>
      </w:pPr>
    </w:p>
    <w:p w14:paraId="50261CDC">
      <w:pPr>
        <w:pStyle w:val="14"/>
      </w:pPr>
    </w:p>
    <w:p w14:paraId="150C0100">
      <w:pPr>
        <w:pStyle w:val="14"/>
      </w:pPr>
    </w:p>
    <w:p w14:paraId="147247C6">
      <w:pPr>
        <w:pStyle w:val="14"/>
      </w:pPr>
    </w:p>
    <w:p w14:paraId="78D8C8C6">
      <w:pPr>
        <w:pStyle w:val="14"/>
      </w:pPr>
    </w:p>
    <w:p w14:paraId="6CA9DC77">
      <w:pPr>
        <w:pStyle w:val="14"/>
      </w:pPr>
    </w:p>
    <w:p w14:paraId="6B6FE63B">
      <w:pPr>
        <w:pStyle w:val="14"/>
      </w:pPr>
    </w:p>
    <w:p w14:paraId="73E10361">
      <w:pPr>
        <w:pStyle w:val="14"/>
      </w:pPr>
    </w:p>
    <w:p w14:paraId="7D3FEC45">
      <w:pPr>
        <w:pStyle w:val="14"/>
      </w:pPr>
    </w:p>
    <w:p w14:paraId="4CF6FD68">
      <w:pPr>
        <w:pStyle w:val="14"/>
      </w:pPr>
    </w:p>
    <w:p w14:paraId="2914469A">
      <w:pPr>
        <w:pStyle w:val="14"/>
      </w:pPr>
    </w:p>
    <w:p w14:paraId="2C95F182">
      <w:pPr>
        <w:pStyle w:val="14"/>
      </w:pPr>
    </w:p>
    <w:p w14:paraId="5E00F0FE">
      <w:pPr>
        <w:pStyle w:val="14"/>
      </w:pPr>
    </w:p>
    <w:p w14:paraId="5E0E36A1">
      <w:pPr>
        <w:pStyle w:val="14"/>
      </w:pPr>
    </w:p>
    <w:p w14:paraId="64333F2D">
      <w:pPr>
        <w:pStyle w:val="14"/>
      </w:pPr>
    </w:p>
    <w:p w14:paraId="6237CFD2">
      <w:pPr>
        <w:pStyle w:val="14"/>
      </w:pPr>
    </w:p>
    <w:p w14:paraId="08A3F2E1">
      <w:pPr>
        <w:pStyle w:val="14"/>
      </w:pPr>
    </w:p>
    <w:p w14:paraId="42C2A021">
      <w:pPr>
        <w:pStyle w:val="14"/>
      </w:pPr>
    </w:p>
    <w:p w14:paraId="6648AA25">
      <w:pPr>
        <w:pStyle w:val="14"/>
      </w:pPr>
    </w:p>
    <w:p w14:paraId="1D01CFA8">
      <w:pPr>
        <w:pStyle w:val="14"/>
      </w:pPr>
    </w:p>
    <w:p w14:paraId="1DF2D9A7">
      <w:pPr>
        <w:pStyle w:val="14"/>
      </w:pPr>
    </w:p>
    <w:p w14:paraId="5B737CE6">
      <w:pPr>
        <w:pStyle w:val="14"/>
      </w:pPr>
    </w:p>
    <w:p w14:paraId="31E5A5AE">
      <w:pPr>
        <w:pStyle w:val="14"/>
      </w:pPr>
    </w:p>
    <w:p w14:paraId="61023A67">
      <w:pPr>
        <w:pStyle w:val="14"/>
      </w:pPr>
    </w:p>
    <w:p w14:paraId="68BF1B63">
      <w:pPr>
        <w:pStyle w:val="14"/>
      </w:pPr>
    </w:p>
    <w:p w14:paraId="03AF3074">
      <w:pPr>
        <w:pStyle w:val="14"/>
      </w:pPr>
    </w:p>
    <w:p w14:paraId="4DF60E28">
      <w:pPr>
        <w:pStyle w:val="14"/>
      </w:pPr>
    </w:p>
    <w:p w14:paraId="590E0DAC">
      <w:pPr>
        <w:pStyle w:val="14"/>
      </w:pPr>
    </w:p>
    <w:p w14:paraId="1206F0A0">
      <w:pPr>
        <w:pStyle w:val="14"/>
      </w:pPr>
    </w:p>
    <w:p w14:paraId="53CC7089">
      <w:pPr>
        <w:pStyle w:val="14"/>
      </w:pPr>
    </w:p>
    <w:p w14:paraId="295AE34B">
      <w:pPr>
        <w:pStyle w:val="14"/>
      </w:pPr>
    </w:p>
    <w:p w14:paraId="37847F90">
      <w:pPr>
        <w:pStyle w:val="14"/>
      </w:pPr>
    </w:p>
    <w:p w14:paraId="60DCA82A">
      <w:pPr>
        <w:pStyle w:val="14"/>
      </w:pPr>
    </w:p>
    <w:p w14:paraId="7380385E">
      <w:pPr>
        <w:pStyle w:val="14"/>
      </w:pPr>
    </w:p>
    <w:p w14:paraId="5895BB1E">
      <w:pPr>
        <w:pStyle w:val="14"/>
      </w:pPr>
    </w:p>
    <w:p w14:paraId="44976D4F">
      <w:pPr>
        <w:pStyle w:val="14"/>
      </w:pPr>
    </w:p>
    <w:p w14:paraId="437E64B6">
      <w:pPr>
        <w:pStyle w:val="14"/>
      </w:pPr>
    </w:p>
    <w:p w14:paraId="6B10E203">
      <w:pPr>
        <w:pStyle w:val="14"/>
      </w:pPr>
    </w:p>
    <w:p w14:paraId="31504D07">
      <w:pPr>
        <w:pStyle w:val="14"/>
      </w:pPr>
    </w:p>
    <w:p w14:paraId="128E82F5">
      <w:pPr>
        <w:pStyle w:val="14"/>
      </w:pPr>
    </w:p>
    <w:p w14:paraId="6F50163C">
      <w:pPr>
        <w:pStyle w:val="14"/>
      </w:pPr>
    </w:p>
    <w:p w14:paraId="6F66FAF6">
      <w:pPr>
        <w:pStyle w:val="14"/>
      </w:pPr>
    </w:p>
    <w:p w14:paraId="45670526">
      <w:pPr>
        <w:pStyle w:val="14"/>
      </w:pPr>
    </w:p>
    <w:p w14:paraId="3C90DE56">
      <w:pPr>
        <w:pStyle w:val="14"/>
      </w:pPr>
    </w:p>
    <w:p w14:paraId="3BA1FADE">
      <w:pPr>
        <w:pStyle w:val="14"/>
      </w:pPr>
    </w:p>
    <w:p w14:paraId="1BE0B614">
      <w:pPr>
        <w:pStyle w:val="14"/>
      </w:pPr>
    </w:p>
    <w:p w14:paraId="024863C7">
      <w:pPr>
        <w:pStyle w:val="14"/>
      </w:pPr>
    </w:p>
    <w:p w14:paraId="1DD3BB95">
      <w:pPr>
        <w:pStyle w:val="14"/>
      </w:pPr>
    </w:p>
    <w:p w14:paraId="37BE8584">
      <w:pPr>
        <w:pStyle w:val="14"/>
      </w:pPr>
    </w:p>
    <w:p w14:paraId="3233FC57">
      <w:pPr>
        <w:pStyle w:val="14"/>
      </w:pPr>
    </w:p>
    <w:p w14:paraId="5D948C9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6243B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5235C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20B02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17F99C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Высыпкова Валентина Борисовна</w:t>
      </w:r>
    </w:p>
    <w:p w14:paraId="1C9399C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(835250)35187</w:t>
      </w:r>
    </w:p>
    <w:p w14:paraId="55EF63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6ADEF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3D2C0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C4A32F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26BBC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8A1A8E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6E5299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AB124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1D959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69AA4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61F18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8A5CA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22DD9B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B65AE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4D1A4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DB3FE3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84F5B6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DB250C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7E71A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6AC79A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3FC45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D6051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24997A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bookmarkStart w:id="8" w:name="_GoBack"/>
      <w:bookmarkEnd w:id="8"/>
    </w:p>
    <w:p w14:paraId="3349414E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443415B7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Согласовано: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</w:p>
    <w:p w14:paraId="141F4B30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Заместитель Мэра по социальной политике</w:t>
      </w:r>
    </w:p>
    <w:p w14:paraId="2BD0889E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и управлению делами</w:t>
      </w:r>
    </w:p>
    <w:p w14:paraId="334F8A0E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И.Н. Алексеева</w:t>
      </w:r>
    </w:p>
    <w:p w14:paraId="5DC69C51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«_____» _______________2024г.</w:t>
      </w:r>
    </w:p>
    <w:p w14:paraId="09D42D33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291E0BFB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Руководитель отдела финансов и экономики</w:t>
      </w:r>
    </w:p>
    <w:p w14:paraId="1AD0D148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Н.Н. Михайлова</w:t>
      </w:r>
    </w:p>
    <w:p w14:paraId="6E757760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«_____» _______________2024 г.</w:t>
      </w:r>
    </w:p>
    <w:p w14:paraId="222CC1A7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55D9070B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Юрисконсульт</w:t>
      </w:r>
    </w:p>
    <w:p w14:paraId="1B2D322D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Т.А. Харенкова</w:t>
      </w:r>
    </w:p>
    <w:p w14:paraId="07CADEDC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«_____» _______________2024 г.</w:t>
      </w:r>
    </w:p>
    <w:p w14:paraId="1AD75F39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61591F92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3F5DB717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746AB47E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3110F6E4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02B72294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Раздать:</w:t>
      </w:r>
    </w:p>
    <w:p w14:paraId="0905D088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В дело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1</w:t>
      </w:r>
    </w:p>
    <w:p w14:paraId="62C8288F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Н.Н. Михайлова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1</w:t>
      </w:r>
    </w:p>
    <w:p w14:paraId="60816E11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В.Б. Высыпкова      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1</w:t>
      </w:r>
    </w:p>
    <w:p w14:paraId="3C24DC8C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sectPr>
      <w:headerReference r:id="rId5" w:type="default"/>
      <w:footerReference r:id="rId6" w:type="default"/>
      <w:pgSz w:w="11905" w:h="16838"/>
      <w:pgMar w:top="567" w:right="567" w:bottom="1134" w:left="1701" w:header="284" w:footer="0" w:gutter="0"/>
      <w:cols w:space="720" w:num="1"/>
      <w:titlePg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Tms Rmn">
    <w:altName w:val="Times New Roman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31D411">
    <w:pPr>
      <w:pStyle w:val="16"/>
      <w:jc w:val="right"/>
    </w:pPr>
  </w:p>
  <w:p w14:paraId="1E86852D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CEBAA6">
    <w:pPr>
      <w:pStyle w:val="1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944E5A"/>
    <w:multiLevelType w:val="multilevel"/>
    <w:tmpl w:val="17944E5A"/>
    <w:lvl w:ilvl="0" w:tentative="0">
      <w:start w:val="1"/>
      <w:numFmt w:val="decimal"/>
      <w:lvlText w:val="%1."/>
      <w:lvlJc w:val="left"/>
      <w:pPr>
        <w:ind w:left="2268" w:hanging="709"/>
      </w:pPr>
      <w:rPr>
        <w:rFonts w:hint="default"/>
      </w:rPr>
    </w:lvl>
    <w:lvl w:ilvl="1" w:tentative="0">
      <w:start w:val="1"/>
      <w:numFmt w:val="decimal"/>
      <w:lvlText w:val="%2)"/>
      <w:lvlJc w:val="left"/>
      <w:pPr>
        <w:ind w:left="851" w:hanging="709"/>
      </w:pPr>
      <w:rPr>
        <w:rFonts w:hint="default"/>
      </w:rPr>
    </w:lvl>
    <w:lvl w:ilvl="2" w:tentative="0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4DC95F04"/>
    <w:multiLevelType w:val="multilevel"/>
    <w:tmpl w:val="4DC95F04"/>
    <w:lvl w:ilvl="0" w:tentative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AD65D4A"/>
    <w:multiLevelType w:val="multilevel"/>
    <w:tmpl w:val="6AD65D4A"/>
    <w:lvl w:ilvl="0" w:tentative="0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entative="0">
      <w:start w:val="4"/>
      <w:numFmt w:val="decimal"/>
      <w:lvlText w:val="%2)"/>
      <w:lvlJc w:val="left"/>
      <w:pPr>
        <w:ind w:left="2924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3644" w:hanging="18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4364" w:hanging="36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ind w:left="5084" w:hanging="36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ind w:left="5804" w:hanging="18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6524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7244" w:hanging="36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ind w:left="7964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autoHyphenation/>
  <w:drawingGridHorizontalSpacing w:val="11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BFB"/>
    <w:rsid w:val="000039D6"/>
    <w:rsid w:val="000047C7"/>
    <w:rsid w:val="00007CC8"/>
    <w:rsid w:val="00010037"/>
    <w:rsid w:val="000148B1"/>
    <w:rsid w:val="00015A21"/>
    <w:rsid w:val="000230D4"/>
    <w:rsid w:val="0002477B"/>
    <w:rsid w:val="00024927"/>
    <w:rsid w:val="00027D27"/>
    <w:rsid w:val="00032DED"/>
    <w:rsid w:val="0003306C"/>
    <w:rsid w:val="0003697F"/>
    <w:rsid w:val="000406C6"/>
    <w:rsid w:val="0004244E"/>
    <w:rsid w:val="00042E36"/>
    <w:rsid w:val="000434AB"/>
    <w:rsid w:val="00051FE9"/>
    <w:rsid w:val="0005354A"/>
    <w:rsid w:val="000568D9"/>
    <w:rsid w:val="00060CF6"/>
    <w:rsid w:val="00060E8C"/>
    <w:rsid w:val="00061FBD"/>
    <w:rsid w:val="00063421"/>
    <w:rsid w:val="0006672F"/>
    <w:rsid w:val="00066BB5"/>
    <w:rsid w:val="00072A32"/>
    <w:rsid w:val="00073966"/>
    <w:rsid w:val="00085347"/>
    <w:rsid w:val="00086522"/>
    <w:rsid w:val="000A2727"/>
    <w:rsid w:val="000A494D"/>
    <w:rsid w:val="000A4A45"/>
    <w:rsid w:val="000A5489"/>
    <w:rsid w:val="000B0123"/>
    <w:rsid w:val="000B2CE6"/>
    <w:rsid w:val="000B2E96"/>
    <w:rsid w:val="000B40E6"/>
    <w:rsid w:val="000B7E8B"/>
    <w:rsid w:val="000C2CB6"/>
    <w:rsid w:val="000C59A3"/>
    <w:rsid w:val="000D1862"/>
    <w:rsid w:val="000E2A7D"/>
    <w:rsid w:val="000F0A20"/>
    <w:rsid w:val="000F5DF8"/>
    <w:rsid w:val="00111E51"/>
    <w:rsid w:val="00112E58"/>
    <w:rsid w:val="00113845"/>
    <w:rsid w:val="00117B4D"/>
    <w:rsid w:val="001235F0"/>
    <w:rsid w:val="001239AA"/>
    <w:rsid w:val="00126985"/>
    <w:rsid w:val="001270EE"/>
    <w:rsid w:val="00137525"/>
    <w:rsid w:val="00140693"/>
    <w:rsid w:val="00141F2B"/>
    <w:rsid w:val="00146D99"/>
    <w:rsid w:val="001509FF"/>
    <w:rsid w:val="00151E87"/>
    <w:rsid w:val="001575F4"/>
    <w:rsid w:val="00160810"/>
    <w:rsid w:val="001630A3"/>
    <w:rsid w:val="00164277"/>
    <w:rsid w:val="00164DBF"/>
    <w:rsid w:val="001671FD"/>
    <w:rsid w:val="001673AC"/>
    <w:rsid w:val="00171587"/>
    <w:rsid w:val="0017161E"/>
    <w:rsid w:val="001737F7"/>
    <w:rsid w:val="00174C83"/>
    <w:rsid w:val="0018149C"/>
    <w:rsid w:val="00183AF8"/>
    <w:rsid w:val="001866C2"/>
    <w:rsid w:val="00186FCB"/>
    <w:rsid w:val="00191140"/>
    <w:rsid w:val="00193308"/>
    <w:rsid w:val="00195B01"/>
    <w:rsid w:val="00197711"/>
    <w:rsid w:val="00197CA3"/>
    <w:rsid w:val="00197F89"/>
    <w:rsid w:val="001A046D"/>
    <w:rsid w:val="001A53BE"/>
    <w:rsid w:val="001B0642"/>
    <w:rsid w:val="001B14A2"/>
    <w:rsid w:val="001B165F"/>
    <w:rsid w:val="001B5B6A"/>
    <w:rsid w:val="001B7986"/>
    <w:rsid w:val="001C009B"/>
    <w:rsid w:val="001C230D"/>
    <w:rsid w:val="001C6E41"/>
    <w:rsid w:val="001D0BAB"/>
    <w:rsid w:val="001D3667"/>
    <w:rsid w:val="001D677C"/>
    <w:rsid w:val="001E4294"/>
    <w:rsid w:val="001E4D32"/>
    <w:rsid w:val="001E796B"/>
    <w:rsid w:val="001F0B03"/>
    <w:rsid w:val="001F281A"/>
    <w:rsid w:val="001F439F"/>
    <w:rsid w:val="001F5569"/>
    <w:rsid w:val="00212817"/>
    <w:rsid w:val="0021377C"/>
    <w:rsid w:val="00213DDE"/>
    <w:rsid w:val="00215A95"/>
    <w:rsid w:val="00216D1B"/>
    <w:rsid w:val="00221666"/>
    <w:rsid w:val="00223029"/>
    <w:rsid w:val="00223611"/>
    <w:rsid w:val="0022443A"/>
    <w:rsid w:val="00225954"/>
    <w:rsid w:val="00227BE2"/>
    <w:rsid w:val="0023072C"/>
    <w:rsid w:val="00231CBC"/>
    <w:rsid w:val="0023293D"/>
    <w:rsid w:val="002331A1"/>
    <w:rsid w:val="0023441A"/>
    <w:rsid w:val="00235CB8"/>
    <w:rsid w:val="00242D02"/>
    <w:rsid w:val="00251753"/>
    <w:rsid w:val="00252AB7"/>
    <w:rsid w:val="00261032"/>
    <w:rsid w:val="002616F1"/>
    <w:rsid w:val="00262A9B"/>
    <w:rsid w:val="0026457C"/>
    <w:rsid w:val="00265AB1"/>
    <w:rsid w:val="002674B4"/>
    <w:rsid w:val="002715E9"/>
    <w:rsid w:val="00271948"/>
    <w:rsid w:val="002737DD"/>
    <w:rsid w:val="00275FF9"/>
    <w:rsid w:val="00276A38"/>
    <w:rsid w:val="00276E9A"/>
    <w:rsid w:val="0028210C"/>
    <w:rsid w:val="00286006"/>
    <w:rsid w:val="00293E24"/>
    <w:rsid w:val="002947CE"/>
    <w:rsid w:val="00296C23"/>
    <w:rsid w:val="00297089"/>
    <w:rsid w:val="002A1F80"/>
    <w:rsid w:val="002A2BE7"/>
    <w:rsid w:val="002A59CE"/>
    <w:rsid w:val="002A59F7"/>
    <w:rsid w:val="002A62F7"/>
    <w:rsid w:val="002A6CC7"/>
    <w:rsid w:val="002A717D"/>
    <w:rsid w:val="002B14C6"/>
    <w:rsid w:val="002B2357"/>
    <w:rsid w:val="002B329F"/>
    <w:rsid w:val="002B3547"/>
    <w:rsid w:val="002B51C5"/>
    <w:rsid w:val="002C15BA"/>
    <w:rsid w:val="002C2B86"/>
    <w:rsid w:val="002C33E2"/>
    <w:rsid w:val="002C3E4F"/>
    <w:rsid w:val="002C7426"/>
    <w:rsid w:val="002D57F9"/>
    <w:rsid w:val="002D770A"/>
    <w:rsid w:val="002E2233"/>
    <w:rsid w:val="002E34D4"/>
    <w:rsid w:val="002E5756"/>
    <w:rsid w:val="002E58FF"/>
    <w:rsid w:val="00306D1D"/>
    <w:rsid w:val="00310BE0"/>
    <w:rsid w:val="00310D77"/>
    <w:rsid w:val="00311E96"/>
    <w:rsid w:val="00314FE8"/>
    <w:rsid w:val="00317BFF"/>
    <w:rsid w:val="00326E56"/>
    <w:rsid w:val="00332352"/>
    <w:rsid w:val="0033540D"/>
    <w:rsid w:val="00336F7D"/>
    <w:rsid w:val="003421B8"/>
    <w:rsid w:val="003436D7"/>
    <w:rsid w:val="00343795"/>
    <w:rsid w:val="00343F7D"/>
    <w:rsid w:val="00347F6A"/>
    <w:rsid w:val="00350ED6"/>
    <w:rsid w:val="00350EFB"/>
    <w:rsid w:val="003542CE"/>
    <w:rsid w:val="00354C08"/>
    <w:rsid w:val="00355A3C"/>
    <w:rsid w:val="00360AE5"/>
    <w:rsid w:val="00360E5B"/>
    <w:rsid w:val="00362090"/>
    <w:rsid w:val="003623C8"/>
    <w:rsid w:val="0036292D"/>
    <w:rsid w:val="00363752"/>
    <w:rsid w:val="0037271D"/>
    <w:rsid w:val="00372729"/>
    <w:rsid w:val="00373D93"/>
    <w:rsid w:val="00374D90"/>
    <w:rsid w:val="00375C72"/>
    <w:rsid w:val="003773BA"/>
    <w:rsid w:val="00377F43"/>
    <w:rsid w:val="00381EA0"/>
    <w:rsid w:val="00382770"/>
    <w:rsid w:val="00382FE1"/>
    <w:rsid w:val="00385BEE"/>
    <w:rsid w:val="00386AD3"/>
    <w:rsid w:val="003917AD"/>
    <w:rsid w:val="00393B92"/>
    <w:rsid w:val="00395B8A"/>
    <w:rsid w:val="003978C6"/>
    <w:rsid w:val="003A0284"/>
    <w:rsid w:val="003A02E0"/>
    <w:rsid w:val="003A0B3B"/>
    <w:rsid w:val="003A0DB3"/>
    <w:rsid w:val="003A21FF"/>
    <w:rsid w:val="003A3F29"/>
    <w:rsid w:val="003B202E"/>
    <w:rsid w:val="003B4B99"/>
    <w:rsid w:val="003C091F"/>
    <w:rsid w:val="003D0B10"/>
    <w:rsid w:val="003D1DB4"/>
    <w:rsid w:val="003D371D"/>
    <w:rsid w:val="003E3C2D"/>
    <w:rsid w:val="003E444B"/>
    <w:rsid w:val="003E7345"/>
    <w:rsid w:val="003F4571"/>
    <w:rsid w:val="003F45FB"/>
    <w:rsid w:val="00407679"/>
    <w:rsid w:val="00411AF8"/>
    <w:rsid w:val="004124EC"/>
    <w:rsid w:val="0041525A"/>
    <w:rsid w:val="00417703"/>
    <w:rsid w:val="00426B48"/>
    <w:rsid w:val="00432D20"/>
    <w:rsid w:val="0043392C"/>
    <w:rsid w:val="0043575F"/>
    <w:rsid w:val="004358BB"/>
    <w:rsid w:val="00444215"/>
    <w:rsid w:val="004477E7"/>
    <w:rsid w:val="00452535"/>
    <w:rsid w:val="00452632"/>
    <w:rsid w:val="00452CDE"/>
    <w:rsid w:val="00453C01"/>
    <w:rsid w:val="00460786"/>
    <w:rsid w:val="00464863"/>
    <w:rsid w:val="004655D0"/>
    <w:rsid w:val="004663D8"/>
    <w:rsid w:val="004666FB"/>
    <w:rsid w:val="0047051C"/>
    <w:rsid w:val="00475390"/>
    <w:rsid w:val="00475B1A"/>
    <w:rsid w:val="00482EFA"/>
    <w:rsid w:val="00487320"/>
    <w:rsid w:val="00491D55"/>
    <w:rsid w:val="004967C0"/>
    <w:rsid w:val="004A42FB"/>
    <w:rsid w:val="004A442C"/>
    <w:rsid w:val="004A78DE"/>
    <w:rsid w:val="004B1733"/>
    <w:rsid w:val="004B7743"/>
    <w:rsid w:val="004C0641"/>
    <w:rsid w:val="004C14B0"/>
    <w:rsid w:val="004C64F6"/>
    <w:rsid w:val="004C7532"/>
    <w:rsid w:val="004D09F0"/>
    <w:rsid w:val="004D1090"/>
    <w:rsid w:val="004D3992"/>
    <w:rsid w:val="004D497A"/>
    <w:rsid w:val="004D4B93"/>
    <w:rsid w:val="004D6D45"/>
    <w:rsid w:val="004E476E"/>
    <w:rsid w:val="004E6CF8"/>
    <w:rsid w:val="004E7AF3"/>
    <w:rsid w:val="004F4FC2"/>
    <w:rsid w:val="004F5666"/>
    <w:rsid w:val="005018E8"/>
    <w:rsid w:val="00501A30"/>
    <w:rsid w:val="0050483F"/>
    <w:rsid w:val="00505A6A"/>
    <w:rsid w:val="0051311C"/>
    <w:rsid w:val="00521634"/>
    <w:rsid w:val="00524E6D"/>
    <w:rsid w:val="005267B3"/>
    <w:rsid w:val="0053035D"/>
    <w:rsid w:val="0053140E"/>
    <w:rsid w:val="00532C2D"/>
    <w:rsid w:val="00533547"/>
    <w:rsid w:val="0055272A"/>
    <w:rsid w:val="00555D1A"/>
    <w:rsid w:val="005622A8"/>
    <w:rsid w:val="00563F97"/>
    <w:rsid w:val="00565419"/>
    <w:rsid w:val="00565744"/>
    <w:rsid w:val="00566F2E"/>
    <w:rsid w:val="00570318"/>
    <w:rsid w:val="0057071C"/>
    <w:rsid w:val="00571FBA"/>
    <w:rsid w:val="005744B5"/>
    <w:rsid w:val="00575AD0"/>
    <w:rsid w:val="005765EF"/>
    <w:rsid w:val="00580F8B"/>
    <w:rsid w:val="005822D9"/>
    <w:rsid w:val="00586547"/>
    <w:rsid w:val="0059786E"/>
    <w:rsid w:val="005A1AA6"/>
    <w:rsid w:val="005A6BF9"/>
    <w:rsid w:val="005B25B0"/>
    <w:rsid w:val="005B269D"/>
    <w:rsid w:val="005B5195"/>
    <w:rsid w:val="005B5850"/>
    <w:rsid w:val="005C43C4"/>
    <w:rsid w:val="005C5BCA"/>
    <w:rsid w:val="005C7467"/>
    <w:rsid w:val="005D2172"/>
    <w:rsid w:val="005D29E1"/>
    <w:rsid w:val="005D36E5"/>
    <w:rsid w:val="005D62EE"/>
    <w:rsid w:val="005E103A"/>
    <w:rsid w:val="005E2CAB"/>
    <w:rsid w:val="005F3BF2"/>
    <w:rsid w:val="005F637C"/>
    <w:rsid w:val="005F6477"/>
    <w:rsid w:val="00600E5C"/>
    <w:rsid w:val="0060541E"/>
    <w:rsid w:val="00607438"/>
    <w:rsid w:val="0061382D"/>
    <w:rsid w:val="0061397A"/>
    <w:rsid w:val="006163A7"/>
    <w:rsid w:val="00617D66"/>
    <w:rsid w:val="00620FBC"/>
    <w:rsid w:val="00623E8E"/>
    <w:rsid w:val="00625EE5"/>
    <w:rsid w:val="0063058F"/>
    <w:rsid w:val="006336CB"/>
    <w:rsid w:val="00636B85"/>
    <w:rsid w:val="00637CD0"/>
    <w:rsid w:val="00637EC9"/>
    <w:rsid w:val="006402C6"/>
    <w:rsid w:val="006408CD"/>
    <w:rsid w:val="00653D78"/>
    <w:rsid w:val="006557F8"/>
    <w:rsid w:val="00656C24"/>
    <w:rsid w:val="0065713E"/>
    <w:rsid w:val="0065745A"/>
    <w:rsid w:val="00657B8F"/>
    <w:rsid w:val="00657F00"/>
    <w:rsid w:val="00662FCE"/>
    <w:rsid w:val="00665584"/>
    <w:rsid w:val="006724A2"/>
    <w:rsid w:val="006731A3"/>
    <w:rsid w:val="00675BEB"/>
    <w:rsid w:val="00676000"/>
    <w:rsid w:val="00676994"/>
    <w:rsid w:val="00682CA2"/>
    <w:rsid w:val="006847AD"/>
    <w:rsid w:val="0068669D"/>
    <w:rsid w:val="00686F24"/>
    <w:rsid w:val="006877CD"/>
    <w:rsid w:val="00693D03"/>
    <w:rsid w:val="006942CE"/>
    <w:rsid w:val="00697DC1"/>
    <w:rsid w:val="006A22E8"/>
    <w:rsid w:val="006A3718"/>
    <w:rsid w:val="006A5934"/>
    <w:rsid w:val="006B036D"/>
    <w:rsid w:val="006B44E6"/>
    <w:rsid w:val="006B6364"/>
    <w:rsid w:val="006B6BCC"/>
    <w:rsid w:val="006B6C78"/>
    <w:rsid w:val="006C0EC5"/>
    <w:rsid w:val="006C1721"/>
    <w:rsid w:val="006C1E08"/>
    <w:rsid w:val="006D0B32"/>
    <w:rsid w:val="006D0F47"/>
    <w:rsid w:val="006D1E71"/>
    <w:rsid w:val="006D322A"/>
    <w:rsid w:val="006D4B4D"/>
    <w:rsid w:val="006D796A"/>
    <w:rsid w:val="006E0B10"/>
    <w:rsid w:val="006E2DD7"/>
    <w:rsid w:val="006E3DE2"/>
    <w:rsid w:val="006E6BF2"/>
    <w:rsid w:val="006E7904"/>
    <w:rsid w:val="006F0E29"/>
    <w:rsid w:val="006F2D4B"/>
    <w:rsid w:val="006F4E88"/>
    <w:rsid w:val="006F4EB5"/>
    <w:rsid w:val="006F5853"/>
    <w:rsid w:val="006F5D98"/>
    <w:rsid w:val="006F7FF3"/>
    <w:rsid w:val="00700531"/>
    <w:rsid w:val="0070436C"/>
    <w:rsid w:val="00714A95"/>
    <w:rsid w:val="0072068E"/>
    <w:rsid w:val="00721BAE"/>
    <w:rsid w:val="00725296"/>
    <w:rsid w:val="00732B8F"/>
    <w:rsid w:val="007369F1"/>
    <w:rsid w:val="007454C3"/>
    <w:rsid w:val="00745C06"/>
    <w:rsid w:val="0075015B"/>
    <w:rsid w:val="00753FD7"/>
    <w:rsid w:val="00757A71"/>
    <w:rsid w:val="007614D0"/>
    <w:rsid w:val="00762595"/>
    <w:rsid w:val="00762EEC"/>
    <w:rsid w:val="007638F2"/>
    <w:rsid w:val="007703A5"/>
    <w:rsid w:val="0077647C"/>
    <w:rsid w:val="0077710B"/>
    <w:rsid w:val="0078082B"/>
    <w:rsid w:val="00780D46"/>
    <w:rsid w:val="00781FCC"/>
    <w:rsid w:val="00782688"/>
    <w:rsid w:val="00783F32"/>
    <w:rsid w:val="00784295"/>
    <w:rsid w:val="007848F7"/>
    <w:rsid w:val="0079091A"/>
    <w:rsid w:val="0079491B"/>
    <w:rsid w:val="00795087"/>
    <w:rsid w:val="00796528"/>
    <w:rsid w:val="007A1B4B"/>
    <w:rsid w:val="007A3290"/>
    <w:rsid w:val="007A4522"/>
    <w:rsid w:val="007A5F98"/>
    <w:rsid w:val="007A5FAE"/>
    <w:rsid w:val="007B0FB9"/>
    <w:rsid w:val="007B349D"/>
    <w:rsid w:val="007B4808"/>
    <w:rsid w:val="007B7594"/>
    <w:rsid w:val="007B78CD"/>
    <w:rsid w:val="007C1D94"/>
    <w:rsid w:val="007C5725"/>
    <w:rsid w:val="007C72B8"/>
    <w:rsid w:val="007D0E0C"/>
    <w:rsid w:val="007D1853"/>
    <w:rsid w:val="007D57A3"/>
    <w:rsid w:val="007D7AB2"/>
    <w:rsid w:val="007E2514"/>
    <w:rsid w:val="007E39BA"/>
    <w:rsid w:val="007E55BC"/>
    <w:rsid w:val="007F0B33"/>
    <w:rsid w:val="007F1888"/>
    <w:rsid w:val="007F4EFF"/>
    <w:rsid w:val="00801505"/>
    <w:rsid w:val="00801D37"/>
    <w:rsid w:val="00802BCD"/>
    <w:rsid w:val="00815ED1"/>
    <w:rsid w:val="0081747F"/>
    <w:rsid w:val="008235BF"/>
    <w:rsid w:val="00825E4B"/>
    <w:rsid w:val="00826867"/>
    <w:rsid w:val="00827ED3"/>
    <w:rsid w:val="008300E8"/>
    <w:rsid w:val="00832E75"/>
    <w:rsid w:val="008338D3"/>
    <w:rsid w:val="00837F02"/>
    <w:rsid w:val="00840DF4"/>
    <w:rsid w:val="00851DCE"/>
    <w:rsid w:val="00852EA0"/>
    <w:rsid w:val="008533D8"/>
    <w:rsid w:val="00854AEB"/>
    <w:rsid w:val="00863ABE"/>
    <w:rsid w:val="00870CA5"/>
    <w:rsid w:val="008724D1"/>
    <w:rsid w:val="0087657E"/>
    <w:rsid w:val="00882622"/>
    <w:rsid w:val="008851AF"/>
    <w:rsid w:val="00885897"/>
    <w:rsid w:val="008968BB"/>
    <w:rsid w:val="008A1F50"/>
    <w:rsid w:val="008A7AB4"/>
    <w:rsid w:val="008A7CA0"/>
    <w:rsid w:val="008B1BEE"/>
    <w:rsid w:val="008B63AB"/>
    <w:rsid w:val="008C07AA"/>
    <w:rsid w:val="008C2545"/>
    <w:rsid w:val="008C4E2B"/>
    <w:rsid w:val="008C5BFB"/>
    <w:rsid w:val="008C6D58"/>
    <w:rsid w:val="008C725B"/>
    <w:rsid w:val="008D06C8"/>
    <w:rsid w:val="008D075C"/>
    <w:rsid w:val="008D2124"/>
    <w:rsid w:val="008D25F3"/>
    <w:rsid w:val="008D2726"/>
    <w:rsid w:val="008D6F70"/>
    <w:rsid w:val="008D7173"/>
    <w:rsid w:val="008D73DD"/>
    <w:rsid w:val="008F11C2"/>
    <w:rsid w:val="008F40CA"/>
    <w:rsid w:val="008F5A28"/>
    <w:rsid w:val="008F6224"/>
    <w:rsid w:val="008F7090"/>
    <w:rsid w:val="008F7B2B"/>
    <w:rsid w:val="00900266"/>
    <w:rsid w:val="00900ED2"/>
    <w:rsid w:val="009055A6"/>
    <w:rsid w:val="0090721F"/>
    <w:rsid w:val="00910762"/>
    <w:rsid w:val="00912988"/>
    <w:rsid w:val="00917D41"/>
    <w:rsid w:val="009207F4"/>
    <w:rsid w:val="00920A47"/>
    <w:rsid w:val="00930252"/>
    <w:rsid w:val="00930D1A"/>
    <w:rsid w:val="009334DD"/>
    <w:rsid w:val="0094413C"/>
    <w:rsid w:val="0095236F"/>
    <w:rsid w:val="00953583"/>
    <w:rsid w:val="00955332"/>
    <w:rsid w:val="00960B78"/>
    <w:rsid w:val="00961F51"/>
    <w:rsid w:val="0096205F"/>
    <w:rsid w:val="00966AA0"/>
    <w:rsid w:val="00970175"/>
    <w:rsid w:val="00970C8E"/>
    <w:rsid w:val="00972880"/>
    <w:rsid w:val="00977321"/>
    <w:rsid w:val="009814B8"/>
    <w:rsid w:val="00981A3F"/>
    <w:rsid w:val="009958C5"/>
    <w:rsid w:val="00997774"/>
    <w:rsid w:val="009A432B"/>
    <w:rsid w:val="009A60B7"/>
    <w:rsid w:val="009A6672"/>
    <w:rsid w:val="009A77AD"/>
    <w:rsid w:val="009B15AD"/>
    <w:rsid w:val="009C0D11"/>
    <w:rsid w:val="009C31A9"/>
    <w:rsid w:val="009C353C"/>
    <w:rsid w:val="009C3626"/>
    <w:rsid w:val="009C6E29"/>
    <w:rsid w:val="009C7CE1"/>
    <w:rsid w:val="009D0996"/>
    <w:rsid w:val="009D42AB"/>
    <w:rsid w:val="009D6E74"/>
    <w:rsid w:val="009E2493"/>
    <w:rsid w:val="009E6301"/>
    <w:rsid w:val="009E6DCE"/>
    <w:rsid w:val="009E7A11"/>
    <w:rsid w:val="009F1A2C"/>
    <w:rsid w:val="009F2BF1"/>
    <w:rsid w:val="009F35BD"/>
    <w:rsid w:val="009F6620"/>
    <w:rsid w:val="009F69D5"/>
    <w:rsid w:val="009F6E47"/>
    <w:rsid w:val="00A00836"/>
    <w:rsid w:val="00A00FE3"/>
    <w:rsid w:val="00A03760"/>
    <w:rsid w:val="00A07C83"/>
    <w:rsid w:val="00A123DA"/>
    <w:rsid w:val="00A17A6C"/>
    <w:rsid w:val="00A20CDB"/>
    <w:rsid w:val="00A30B28"/>
    <w:rsid w:val="00A33CF4"/>
    <w:rsid w:val="00A34764"/>
    <w:rsid w:val="00A35BA7"/>
    <w:rsid w:val="00A40B04"/>
    <w:rsid w:val="00A40FE8"/>
    <w:rsid w:val="00A42C00"/>
    <w:rsid w:val="00A42C6B"/>
    <w:rsid w:val="00A44059"/>
    <w:rsid w:val="00A44C04"/>
    <w:rsid w:val="00A46C9B"/>
    <w:rsid w:val="00A50B84"/>
    <w:rsid w:val="00A519BA"/>
    <w:rsid w:val="00A52021"/>
    <w:rsid w:val="00A53362"/>
    <w:rsid w:val="00A5659C"/>
    <w:rsid w:val="00A56EB5"/>
    <w:rsid w:val="00A579FB"/>
    <w:rsid w:val="00A60DFB"/>
    <w:rsid w:val="00A623BA"/>
    <w:rsid w:val="00A66312"/>
    <w:rsid w:val="00A67344"/>
    <w:rsid w:val="00A67E5F"/>
    <w:rsid w:val="00A73AD7"/>
    <w:rsid w:val="00A82E1C"/>
    <w:rsid w:val="00A84DF2"/>
    <w:rsid w:val="00A90E7F"/>
    <w:rsid w:val="00A95D31"/>
    <w:rsid w:val="00AA0C42"/>
    <w:rsid w:val="00AA37EF"/>
    <w:rsid w:val="00AA538B"/>
    <w:rsid w:val="00AB24C7"/>
    <w:rsid w:val="00AB72EA"/>
    <w:rsid w:val="00AB7677"/>
    <w:rsid w:val="00AC1CA8"/>
    <w:rsid w:val="00AC2406"/>
    <w:rsid w:val="00AD2041"/>
    <w:rsid w:val="00AD5F26"/>
    <w:rsid w:val="00AD7B5A"/>
    <w:rsid w:val="00AE25BD"/>
    <w:rsid w:val="00AE2B77"/>
    <w:rsid w:val="00AE3167"/>
    <w:rsid w:val="00AE550E"/>
    <w:rsid w:val="00AF0468"/>
    <w:rsid w:val="00AF05E9"/>
    <w:rsid w:val="00B04067"/>
    <w:rsid w:val="00B042E5"/>
    <w:rsid w:val="00B042EE"/>
    <w:rsid w:val="00B07184"/>
    <w:rsid w:val="00B100BB"/>
    <w:rsid w:val="00B14A23"/>
    <w:rsid w:val="00B14F8A"/>
    <w:rsid w:val="00B152F5"/>
    <w:rsid w:val="00B20D93"/>
    <w:rsid w:val="00B24D1C"/>
    <w:rsid w:val="00B24FDF"/>
    <w:rsid w:val="00B25D4D"/>
    <w:rsid w:val="00B26F6A"/>
    <w:rsid w:val="00B27580"/>
    <w:rsid w:val="00B3324A"/>
    <w:rsid w:val="00B34688"/>
    <w:rsid w:val="00B35855"/>
    <w:rsid w:val="00B36069"/>
    <w:rsid w:val="00B360DF"/>
    <w:rsid w:val="00B365EE"/>
    <w:rsid w:val="00B37220"/>
    <w:rsid w:val="00B373A8"/>
    <w:rsid w:val="00B40F47"/>
    <w:rsid w:val="00B4195A"/>
    <w:rsid w:val="00B433D3"/>
    <w:rsid w:val="00B47A8F"/>
    <w:rsid w:val="00B50456"/>
    <w:rsid w:val="00B54C15"/>
    <w:rsid w:val="00B56D31"/>
    <w:rsid w:val="00B56FC5"/>
    <w:rsid w:val="00B606B7"/>
    <w:rsid w:val="00B61613"/>
    <w:rsid w:val="00B64129"/>
    <w:rsid w:val="00B64608"/>
    <w:rsid w:val="00B6672A"/>
    <w:rsid w:val="00B70DBD"/>
    <w:rsid w:val="00B7270B"/>
    <w:rsid w:val="00B75022"/>
    <w:rsid w:val="00B750F7"/>
    <w:rsid w:val="00B805A3"/>
    <w:rsid w:val="00B81678"/>
    <w:rsid w:val="00B85820"/>
    <w:rsid w:val="00B92392"/>
    <w:rsid w:val="00B97BBF"/>
    <w:rsid w:val="00BA1BD8"/>
    <w:rsid w:val="00BA43A9"/>
    <w:rsid w:val="00BA4A02"/>
    <w:rsid w:val="00BA6795"/>
    <w:rsid w:val="00BB2BA3"/>
    <w:rsid w:val="00BB450A"/>
    <w:rsid w:val="00BB5E40"/>
    <w:rsid w:val="00BB5EEB"/>
    <w:rsid w:val="00BB77A8"/>
    <w:rsid w:val="00BC1AAE"/>
    <w:rsid w:val="00BC2414"/>
    <w:rsid w:val="00BC611B"/>
    <w:rsid w:val="00BC6993"/>
    <w:rsid w:val="00BC69AC"/>
    <w:rsid w:val="00BD08A6"/>
    <w:rsid w:val="00BD18F5"/>
    <w:rsid w:val="00BD2D83"/>
    <w:rsid w:val="00BE18C1"/>
    <w:rsid w:val="00BE20E2"/>
    <w:rsid w:val="00BE23D9"/>
    <w:rsid w:val="00BE3AFC"/>
    <w:rsid w:val="00BE4B9E"/>
    <w:rsid w:val="00BE7992"/>
    <w:rsid w:val="00BF5E50"/>
    <w:rsid w:val="00BF7BC2"/>
    <w:rsid w:val="00C060F3"/>
    <w:rsid w:val="00C11BE4"/>
    <w:rsid w:val="00C155C2"/>
    <w:rsid w:val="00C17525"/>
    <w:rsid w:val="00C22631"/>
    <w:rsid w:val="00C25F10"/>
    <w:rsid w:val="00C27E2B"/>
    <w:rsid w:val="00C370E6"/>
    <w:rsid w:val="00C40679"/>
    <w:rsid w:val="00C4183D"/>
    <w:rsid w:val="00C44B43"/>
    <w:rsid w:val="00C44F95"/>
    <w:rsid w:val="00C46014"/>
    <w:rsid w:val="00C46437"/>
    <w:rsid w:val="00C5095D"/>
    <w:rsid w:val="00C52E28"/>
    <w:rsid w:val="00C52EC1"/>
    <w:rsid w:val="00C53100"/>
    <w:rsid w:val="00C54A0A"/>
    <w:rsid w:val="00C568DC"/>
    <w:rsid w:val="00C57EFB"/>
    <w:rsid w:val="00C65395"/>
    <w:rsid w:val="00C736D5"/>
    <w:rsid w:val="00C808F0"/>
    <w:rsid w:val="00C82425"/>
    <w:rsid w:val="00C8303C"/>
    <w:rsid w:val="00C87A52"/>
    <w:rsid w:val="00C930F8"/>
    <w:rsid w:val="00CA0537"/>
    <w:rsid w:val="00CA3404"/>
    <w:rsid w:val="00CA3CF8"/>
    <w:rsid w:val="00CA7B24"/>
    <w:rsid w:val="00CB02BF"/>
    <w:rsid w:val="00CB2F90"/>
    <w:rsid w:val="00CB4FFC"/>
    <w:rsid w:val="00CB59BB"/>
    <w:rsid w:val="00CB72BC"/>
    <w:rsid w:val="00CC21D8"/>
    <w:rsid w:val="00CC2A81"/>
    <w:rsid w:val="00CC3EBF"/>
    <w:rsid w:val="00CC4973"/>
    <w:rsid w:val="00CC4CD9"/>
    <w:rsid w:val="00CC4F5B"/>
    <w:rsid w:val="00CD076F"/>
    <w:rsid w:val="00CD1EAE"/>
    <w:rsid w:val="00CD6E13"/>
    <w:rsid w:val="00CE24B7"/>
    <w:rsid w:val="00CE541D"/>
    <w:rsid w:val="00CE577C"/>
    <w:rsid w:val="00CF1040"/>
    <w:rsid w:val="00CF3A3C"/>
    <w:rsid w:val="00CF4BC5"/>
    <w:rsid w:val="00CF4D8F"/>
    <w:rsid w:val="00CF7717"/>
    <w:rsid w:val="00D02C34"/>
    <w:rsid w:val="00D02DB4"/>
    <w:rsid w:val="00D04C25"/>
    <w:rsid w:val="00D05B99"/>
    <w:rsid w:val="00D10296"/>
    <w:rsid w:val="00D128A0"/>
    <w:rsid w:val="00D169CE"/>
    <w:rsid w:val="00D16D49"/>
    <w:rsid w:val="00D24AAD"/>
    <w:rsid w:val="00D30111"/>
    <w:rsid w:val="00D3031A"/>
    <w:rsid w:val="00D307C8"/>
    <w:rsid w:val="00D32277"/>
    <w:rsid w:val="00D362B1"/>
    <w:rsid w:val="00D53A18"/>
    <w:rsid w:val="00D53C4F"/>
    <w:rsid w:val="00D56172"/>
    <w:rsid w:val="00D6565A"/>
    <w:rsid w:val="00D66B49"/>
    <w:rsid w:val="00D67FB3"/>
    <w:rsid w:val="00D740B5"/>
    <w:rsid w:val="00D90934"/>
    <w:rsid w:val="00D909A9"/>
    <w:rsid w:val="00D95764"/>
    <w:rsid w:val="00D957B4"/>
    <w:rsid w:val="00D96FA1"/>
    <w:rsid w:val="00DA10D6"/>
    <w:rsid w:val="00DA14E6"/>
    <w:rsid w:val="00DA39BA"/>
    <w:rsid w:val="00DA61C9"/>
    <w:rsid w:val="00DA6C1F"/>
    <w:rsid w:val="00DB0BDD"/>
    <w:rsid w:val="00DB143E"/>
    <w:rsid w:val="00DB30F0"/>
    <w:rsid w:val="00DB341E"/>
    <w:rsid w:val="00DB4454"/>
    <w:rsid w:val="00DC220B"/>
    <w:rsid w:val="00DC2D8B"/>
    <w:rsid w:val="00DC7FB1"/>
    <w:rsid w:val="00DD1ED3"/>
    <w:rsid w:val="00DD337E"/>
    <w:rsid w:val="00DD4361"/>
    <w:rsid w:val="00DD49D3"/>
    <w:rsid w:val="00DD66BC"/>
    <w:rsid w:val="00DD6E72"/>
    <w:rsid w:val="00DE336F"/>
    <w:rsid w:val="00DE4990"/>
    <w:rsid w:val="00DE7E16"/>
    <w:rsid w:val="00DF02D0"/>
    <w:rsid w:val="00DF28A2"/>
    <w:rsid w:val="00E000C9"/>
    <w:rsid w:val="00E01DB1"/>
    <w:rsid w:val="00E032F1"/>
    <w:rsid w:val="00E0714F"/>
    <w:rsid w:val="00E07FE5"/>
    <w:rsid w:val="00E13FDA"/>
    <w:rsid w:val="00E156F5"/>
    <w:rsid w:val="00E179BD"/>
    <w:rsid w:val="00E258BA"/>
    <w:rsid w:val="00E27FA6"/>
    <w:rsid w:val="00E32B7F"/>
    <w:rsid w:val="00E34C85"/>
    <w:rsid w:val="00E37F1F"/>
    <w:rsid w:val="00E42ECC"/>
    <w:rsid w:val="00E45538"/>
    <w:rsid w:val="00E45F77"/>
    <w:rsid w:val="00E47B6C"/>
    <w:rsid w:val="00E51C20"/>
    <w:rsid w:val="00E54C21"/>
    <w:rsid w:val="00E55887"/>
    <w:rsid w:val="00E57411"/>
    <w:rsid w:val="00E60648"/>
    <w:rsid w:val="00E64DCB"/>
    <w:rsid w:val="00E65A2A"/>
    <w:rsid w:val="00E65EC9"/>
    <w:rsid w:val="00E66261"/>
    <w:rsid w:val="00E67391"/>
    <w:rsid w:val="00E7452B"/>
    <w:rsid w:val="00E759F2"/>
    <w:rsid w:val="00E75E27"/>
    <w:rsid w:val="00E7655B"/>
    <w:rsid w:val="00E77189"/>
    <w:rsid w:val="00E82EB0"/>
    <w:rsid w:val="00E9519F"/>
    <w:rsid w:val="00E96475"/>
    <w:rsid w:val="00E9707F"/>
    <w:rsid w:val="00E97453"/>
    <w:rsid w:val="00EA0AEF"/>
    <w:rsid w:val="00EB447F"/>
    <w:rsid w:val="00EB724A"/>
    <w:rsid w:val="00EC0E3D"/>
    <w:rsid w:val="00EC2E62"/>
    <w:rsid w:val="00EC49C3"/>
    <w:rsid w:val="00EC5855"/>
    <w:rsid w:val="00EC5BF7"/>
    <w:rsid w:val="00EC5F89"/>
    <w:rsid w:val="00ED0095"/>
    <w:rsid w:val="00ED4161"/>
    <w:rsid w:val="00ED64E7"/>
    <w:rsid w:val="00ED68FF"/>
    <w:rsid w:val="00EE1DD3"/>
    <w:rsid w:val="00EE293E"/>
    <w:rsid w:val="00EE305B"/>
    <w:rsid w:val="00EE30FC"/>
    <w:rsid w:val="00EE5575"/>
    <w:rsid w:val="00EF032E"/>
    <w:rsid w:val="00EF5AE2"/>
    <w:rsid w:val="00EF6923"/>
    <w:rsid w:val="00F00A0E"/>
    <w:rsid w:val="00F03695"/>
    <w:rsid w:val="00F0453A"/>
    <w:rsid w:val="00F0656E"/>
    <w:rsid w:val="00F065DB"/>
    <w:rsid w:val="00F070C4"/>
    <w:rsid w:val="00F10D86"/>
    <w:rsid w:val="00F11962"/>
    <w:rsid w:val="00F11C0D"/>
    <w:rsid w:val="00F135FF"/>
    <w:rsid w:val="00F2149B"/>
    <w:rsid w:val="00F23C4F"/>
    <w:rsid w:val="00F26A2F"/>
    <w:rsid w:val="00F27DB8"/>
    <w:rsid w:val="00F314EF"/>
    <w:rsid w:val="00F32747"/>
    <w:rsid w:val="00F32D17"/>
    <w:rsid w:val="00F33D12"/>
    <w:rsid w:val="00F33F3F"/>
    <w:rsid w:val="00F34ABF"/>
    <w:rsid w:val="00F35F66"/>
    <w:rsid w:val="00F4039B"/>
    <w:rsid w:val="00F47451"/>
    <w:rsid w:val="00F54060"/>
    <w:rsid w:val="00F5564E"/>
    <w:rsid w:val="00F561FF"/>
    <w:rsid w:val="00F62638"/>
    <w:rsid w:val="00F74774"/>
    <w:rsid w:val="00F816FF"/>
    <w:rsid w:val="00F87B1B"/>
    <w:rsid w:val="00F87C46"/>
    <w:rsid w:val="00F919F0"/>
    <w:rsid w:val="00F92ED6"/>
    <w:rsid w:val="00F93B30"/>
    <w:rsid w:val="00F94369"/>
    <w:rsid w:val="00F95439"/>
    <w:rsid w:val="00F9577F"/>
    <w:rsid w:val="00FA4552"/>
    <w:rsid w:val="00FA4683"/>
    <w:rsid w:val="00FA56CA"/>
    <w:rsid w:val="00FB0BBC"/>
    <w:rsid w:val="00FB2818"/>
    <w:rsid w:val="00FB2ED1"/>
    <w:rsid w:val="00FB6477"/>
    <w:rsid w:val="00FC087D"/>
    <w:rsid w:val="00FC094A"/>
    <w:rsid w:val="00FC1AFD"/>
    <w:rsid w:val="00FC3AA6"/>
    <w:rsid w:val="00FC3EB2"/>
    <w:rsid w:val="00FC4FFB"/>
    <w:rsid w:val="00FD0B03"/>
    <w:rsid w:val="00FD1276"/>
    <w:rsid w:val="00FD1431"/>
    <w:rsid w:val="00FD223A"/>
    <w:rsid w:val="00FD3661"/>
    <w:rsid w:val="00FD419E"/>
    <w:rsid w:val="00FE0AA6"/>
    <w:rsid w:val="00FE25B4"/>
    <w:rsid w:val="00FE28E3"/>
    <w:rsid w:val="00FE53FD"/>
    <w:rsid w:val="00FF32EC"/>
    <w:rsid w:val="00FF41DA"/>
    <w:rsid w:val="03311C37"/>
    <w:rsid w:val="080D60BB"/>
    <w:rsid w:val="1F3A031A"/>
    <w:rsid w:val="49CB5303"/>
    <w:rsid w:val="54A259C6"/>
    <w:rsid w:val="54FA4060"/>
    <w:rsid w:val="5BC53206"/>
    <w:rsid w:val="5F663BD5"/>
    <w:rsid w:val="70711DA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99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unhideWhenUsed/>
    <w:qFormat/>
    <w:uiPriority w:val="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3"/>
    <w:basedOn w:val="1"/>
    <w:next w:val="1"/>
    <w:unhideWhenUsed/>
    <w:qFormat/>
    <w:uiPriority w:val="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4"/>
    <w:basedOn w:val="1"/>
    <w:next w:val="1"/>
    <w:link w:val="32"/>
    <w:semiHidden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5B6" w:themeColor="accent1" w:themeShade="BF"/>
    </w:rPr>
  </w:style>
  <w:style w:type="paragraph" w:styleId="6">
    <w:name w:val="heading 5"/>
    <w:basedOn w:val="1"/>
    <w:next w:val="1"/>
    <w:link w:val="33"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E75B6" w:themeColor="accent1" w:themeShade="BF"/>
    </w:rPr>
  </w:style>
  <w:style w:type="paragraph" w:styleId="7">
    <w:name w:val="heading 6"/>
    <w:basedOn w:val="1"/>
    <w:next w:val="1"/>
    <w:link w:val="30"/>
    <w:unhideWhenUsed/>
    <w:qFormat/>
    <w:uiPriority w:val="0"/>
    <w:pPr>
      <w:keepNext/>
      <w:spacing w:after="0" w:line="360" w:lineRule="atLeast"/>
      <w:ind w:firstLine="720"/>
      <w:jc w:val="both"/>
      <w:outlineLvl w:val="5"/>
    </w:pPr>
    <w:rPr>
      <w:rFonts w:ascii="Times New Roman" w:hAnsi="Times New Roman" w:eastAsia="Times New Roman" w:cs="Tms Rmn"/>
      <w:szCs w:val="20"/>
      <w:lang w:eastAsia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otnote reference"/>
    <w:semiHidden/>
    <w:qFormat/>
    <w:uiPriority w:val="0"/>
    <w:rPr>
      <w:vertAlign w:val="superscript"/>
    </w:rPr>
  </w:style>
  <w:style w:type="character" w:styleId="11">
    <w:name w:val="Hyperlink"/>
    <w:basedOn w:val="8"/>
    <w:unhideWhenUsed/>
    <w:qFormat/>
    <w:uiPriority w:val="0"/>
    <w:rPr>
      <w:color w:val="0000FF"/>
      <w:u w:val="single"/>
    </w:rPr>
  </w:style>
  <w:style w:type="paragraph" w:styleId="12">
    <w:name w:val="Balloon Text"/>
    <w:basedOn w:val="1"/>
    <w:link w:val="2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3">
    <w:name w:val="caption"/>
    <w:basedOn w:val="1"/>
    <w:next w:val="1"/>
    <w:qFormat/>
    <w:uiPriority w:val="99"/>
    <w:pPr>
      <w:spacing w:after="0" w:line="240" w:lineRule="auto"/>
      <w:jc w:val="center"/>
    </w:pPr>
    <w:rPr>
      <w:rFonts w:ascii="Arial" w:hAnsi="Arial" w:eastAsia="Times New Roman" w:cs="Arial"/>
      <w:b/>
      <w:bCs/>
      <w:sz w:val="24"/>
      <w:szCs w:val="24"/>
      <w:lang w:eastAsia="ru-RU"/>
    </w:rPr>
  </w:style>
  <w:style w:type="paragraph" w:styleId="14">
    <w:name w:val="footnote text"/>
    <w:basedOn w:val="1"/>
    <w:link w:val="26"/>
    <w:semiHidden/>
    <w:qFormat/>
    <w:uiPriority w:val="0"/>
    <w:pPr>
      <w:spacing w:after="0" w:line="240" w:lineRule="auto"/>
    </w:pPr>
    <w:rPr>
      <w:rFonts w:ascii="Times New Roman" w:hAnsi="Times New Roman" w:eastAsia="Times New Roman" w:cs="Tms Rmn"/>
      <w:sz w:val="20"/>
      <w:szCs w:val="20"/>
      <w:lang w:eastAsia="ar-SA"/>
    </w:rPr>
  </w:style>
  <w:style w:type="paragraph" w:styleId="15">
    <w:name w:val="header"/>
    <w:basedOn w:val="1"/>
    <w:link w:val="2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6">
    <w:name w:val="footer"/>
    <w:basedOn w:val="1"/>
    <w:link w:val="2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7">
    <w:name w:val="ConsPlusTitlePage"/>
    <w:qFormat/>
    <w:uiPriority w:val="0"/>
    <w:pPr>
      <w:widowControl w:val="0"/>
      <w:autoSpaceDE w:val="0"/>
      <w:autoSpaceDN w:val="0"/>
    </w:pPr>
    <w:rPr>
      <w:rFonts w:ascii="Tahoma" w:hAnsi="Tahoma" w:eastAsia="Times New Roman" w:cs="Tahoma"/>
      <w:lang w:val="ru-RU" w:eastAsia="ru-RU" w:bidi="ar-SA"/>
    </w:rPr>
  </w:style>
  <w:style w:type="paragraph" w:customStyle="1" w:styleId="18">
    <w:name w:val="ConsPlusNormal"/>
    <w:link w:val="29"/>
    <w:qFormat/>
    <w:uiPriority w:val="0"/>
    <w:pPr>
      <w:widowControl w:val="0"/>
      <w:autoSpaceDE w:val="0"/>
      <w:autoSpaceDN w:val="0"/>
    </w:pPr>
    <w:rPr>
      <w:rFonts w:ascii="Calibri" w:hAnsi="Calibri" w:eastAsia="Times New Roman" w:cs="Calibri"/>
      <w:sz w:val="22"/>
      <w:lang w:val="ru-RU" w:eastAsia="ru-RU" w:bidi="ar-SA"/>
    </w:rPr>
  </w:style>
  <w:style w:type="paragraph" w:customStyle="1" w:styleId="19">
    <w:name w:val="ConsPlusTitle"/>
    <w:qFormat/>
    <w:uiPriority w:val="0"/>
    <w:pPr>
      <w:widowControl w:val="0"/>
      <w:autoSpaceDE w:val="0"/>
      <w:autoSpaceDN w:val="0"/>
    </w:pPr>
    <w:rPr>
      <w:rFonts w:ascii="Calibri" w:hAnsi="Calibri" w:eastAsia="Times New Roman" w:cs="Calibri"/>
      <w:b/>
      <w:sz w:val="22"/>
      <w:lang w:val="ru-RU" w:eastAsia="ru-RU" w:bidi="ar-SA"/>
    </w:rPr>
  </w:style>
  <w:style w:type="paragraph" w:customStyle="1" w:styleId="20">
    <w:name w:val="ConsPlusNonformat"/>
    <w:qFormat/>
    <w:uiPriority w:val="0"/>
    <w:pPr>
      <w:widowControl w:val="0"/>
      <w:autoSpaceDE w:val="0"/>
      <w:autoSpaceDN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21">
    <w:name w:val="ConsPlusCell"/>
    <w:qFormat/>
    <w:uiPriority w:val="0"/>
    <w:pPr>
      <w:widowControl w:val="0"/>
      <w:autoSpaceDE w:val="0"/>
      <w:autoSpaceDN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22">
    <w:name w:val="ConsPlusDocList"/>
    <w:qFormat/>
    <w:uiPriority w:val="0"/>
    <w:pPr>
      <w:widowControl w:val="0"/>
      <w:autoSpaceDE w:val="0"/>
      <w:autoSpaceDN w:val="0"/>
    </w:pPr>
    <w:rPr>
      <w:rFonts w:ascii="Calibri" w:hAnsi="Calibri" w:eastAsia="Times New Roman" w:cs="Calibri"/>
      <w:sz w:val="22"/>
      <w:lang w:val="ru-RU" w:eastAsia="ru-RU" w:bidi="ar-SA"/>
    </w:rPr>
  </w:style>
  <w:style w:type="paragraph" w:customStyle="1" w:styleId="23">
    <w:name w:val="ConsPlusJurTerm"/>
    <w:qFormat/>
    <w:uiPriority w:val="0"/>
    <w:pPr>
      <w:widowControl w:val="0"/>
      <w:autoSpaceDE w:val="0"/>
      <w:autoSpaceDN w:val="0"/>
    </w:pPr>
    <w:rPr>
      <w:rFonts w:ascii="Tahoma" w:hAnsi="Tahoma" w:eastAsia="Times New Roman" w:cs="Tahoma"/>
      <w:sz w:val="26"/>
      <w:lang w:val="ru-RU" w:eastAsia="ru-RU" w:bidi="ar-SA"/>
    </w:rPr>
  </w:style>
  <w:style w:type="paragraph" w:customStyle="1" w:styleId="24">
    <w:name w:val="ConsPlusTextList"/>
    <w:qFormat/>
    <w:uiPriority w:val="0"/>
    <w:pPr>
      <w:widowControl w:val="0"/>
      <w:autoSpaceDE w:val="0"/>
      <w:autoSpaceDN w:val="0"/>
    </w:pPr>
    <w:rPr>
      <w:rFonts w:ascii="Arial" w:hAnsi="Arial" w:eastAsia="Times New Roman" w:cs="Arial"/>
      <w:lang w:val="ru-RU" w:eastAsia="ru-RU" w:bidi="ar-SA"/>
    </w:rPr>
  </w:style>
  <w:style w:type="character" w:customStyle="1" w:styleId="25">
    <w:name w:val="Текст выноски Знак"/>
    <w:basedOn w:val="8"/>
    <w:link w:val="1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6">
    <w:name w:val="Текст сноски Знак"/>
    <w:basedOn w:val="8"/>
    <w:link w:val="14"/>
    <w:semiHidden/>
    <w:qFormat/>
    <w:uiPriority w:val="0"/>
    <w:rPr>
      <w:rFonts w:ascii="Times New Roman" w:hAnsi="Times New Roman" w:eastAsia="Times New Roman" w:cs="Tms Rmn"/>
      <w:sz w:val="20"/>
      <w:szCs w:val="20"/>
      <w:lang w:eastAsia="ar-SA"/>
    </w:rPr>
  </w:style>
  <w:style w:type="character" w:customStyle="1" w:styleId="27">
    <w:name w:val="Верхний колонтитул Знак"/>
    <w:basedOn w:val="8"/>
    <w:link w:val="15"/>
    <w:qFormat/>
    <w:uiPriority w:val="99"/>
  </w:style>
  <w:style w:type="character" w:customStyle="1" w:styleId="28">
    <w:name w:val="Нижний колонтитул Знак"/>
    <w:basedOn w:val="8"/>
    <w:link w:val="16"/>
    <w:qFormat/>
    <w:uiPriority w:val="99"/>
  </w:style>
  <w:style w:type="character" w:customStyle="1" w:styleId="29">
    <w:name w:val="ConsPlusNormal Знак"/>
    <w:link w:val="18"/>
    <w:qFormat/>
    <w:uiPriority w:val="0"/>
    <w:rPr>
      <w:rFonts w:ascii="Calibri" w:hAnsi="Calibri" w:eastAsia="Times New Roman" w:cs="Calibri"/>
      <w:szCs w:val="20"/>
      <w:lang w:eastAsia="ru-RU"/>
    </w:rPr>
  </w:style>
  <w:style w:type="character" w:customStyle="1" w:styleId="30">
    <w:name w:val="Заголовок 6 Знак"/>
    <w:basedOn w:val="8"/>
    <w:link w:val="7"/>
    <w:qFormat/>
    <w:uiPriority w:val="0"/>
    <w:rPr>
      <w:rFonts w:ascii="Times New Roman" w:hAnsi="Times New Roman" w:eastAsia="Times New Roman" w:cs="Tms Rmn"/>
      <w:szCs w:val="20"/>
      <w:lang w:eastAsia="ar-SA"/>
    </w:rPr>
  </w:style>
  <w:style w:type="paragraph" w:styleId="31">
    <w:name w:val="List Paragraph"/>
    <w:basedOn w:val="1"/>
    <w:link w:val="34"/>
    <w:qFormat/>
    <w:uiPriority w:val="34"/>
    <w:pPr>
      <w:ind w:left="720"/>
      <w:contextualSpacing/>
    </w:pPr>
  </w:style>
  <w:style w:type="character" w:customStyle="1" w:styleId="32">
    <w:name w:val="Заголовок 4 Знак"/>
    <w:basedOn w:val="8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2E75B6" w:themeColor="accent1" w:themeShade="BF"/>
      <w:sz w:val="22"/>
      <w:szCs w:val="22"/>
      <w:lang w:eastAsia="en-US"/>
    </w:rPr>
  </w:style>
  <w:style w:type="character" w:customStyle="1" w:styleId="33">
    <w:name w:val="Заголовок 5 Знак"/>
    <w:basedOn w:val="8"/>
    <w:link w:val="6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22"/>
      <w:szCs w:val="22"/>
      <w:lang w:eastAsia="en-US"/>
    </w:rPr>
  </w:style>
  <w:style w:type="character" w:customStyle="1" w:styleId="34">
    <w:name w:val="Абзац списка Знак"/>
    <w:link w:val="31"/>
    <w:qFormat/>
    <w:locked/>
    <w:uiPriority w:val="34"/>
    <w:rPr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685EF-B318-4AB8-90BA-BBABED89BE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4233</Words>
  <Characters>24130</Characters>
  <Lines>201</Lines>
  <Paragraphs>56</Paragraphs>
  <TotalTime>5</TotalTime>
  <ScaleCrop>false</ScaleCrop>
  <LinksUpToDate>false</LinksUpToDate>
  <CharactersWithSpaces>28307</CharactersWithSpaces>
  <Application>WPS Office_12.2.0.18639_F1E327BC-269C-435d-A152-05C5408002CA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2024-12-09T11:04:00Z</dcterms:created>
  <dc:creator>Пользователь</dc:creator>
  <cp:lastModifiedBy>RUK</cp:lastModifiedBy>
  <cp:lastPrinted>2024-12-16T03:55:00Z</cp:lastPrinted>
  <dcterms:modified xsi:type="dcterms:W3CDTF">2024-12-20T07:28:20Z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1049-12.2.0.18639</vt:lpwstr>
  </property>
  <property fmtid="{D5CDD505-2E9C-101B-9397-08002B2CF9AE}" pid="3" name="ICV">
    <vt:lpwstr>163305375992413D8BE118542FBD76F9_13</vt:lpwstr>
  </property>
</Properties>
</file>